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84D" w:rsidRPr="00725BAA" w:rsidRDefault="00CB684D" w:rsidP="00CB684D">
      <w:pPr>
        <w:jc w:val="center"/>
        <w:rPr>
          <w:rFonts w:ascii="Times New Roman" w:hAnsi="Times New Roman" w:cs="Times New Roman"/>
          <w:b/>
          <w:sz w:val="24"/>
          <w:szCs w:val="24"/>
          <w:lang w:val="en-ID"/>
        </w:rPr>
      </w:pPr>
      <w:r w:rsidRPr="00725BAA">
        <w:rPr>
          <w:rFonts w:ascii="Times New Roman" w:hAnsi="Times New Roman" w:cs="Times New Roman"/>
          <w:b/>
          <w:sz w:val="24"/>
          <w:szCs w:val="24"/>
          <w:lang w:val="en-ID"/>
        </w:rPr>
        <w:t xml:space="preserve">IMPLEMENTASI ICAYAON JUMATE </w:t>
      </w:r>
      <w:r>
        <w:rPr>
          <w:rFonts w:ascii="Times New Roman" w:hAnsi="Times New Roman" w:cs="Times New Roman"/>
          <w:b/>
          <w:sz w:val="24"/>
          <w:szCs w:val="24"/>
          <w:lang w:val="en-ID"/>
        </w:rPr>
        <w:t>(</w:t>
      </w:r>
      <w:r w:rsidRPr="00725BAA">
        <w:rPr>
          <w:rFonts w:ascii="Times New Roman" w:hAnsi="Times New Roman" w:cs="Times New Roman"/>
          <w:b/>
          <w:sz w:val="24"/>
          <w:szCs w:val="24"/>
          <w:lang w:val="en-ID"/>
        </w:rPr>
        <w:t>HUKUM ADAT</w:t>
      </w:r>
      <w:r>
        <w:rPr>
          <w:rFonts w:ascii="Times New Roman" w:hAnsi="Times New Roman" w:cs="Times New Roman"/>
          <w:b/>
          <w:sz w:val="24"/>
          <w:szCs w:val="24"/>
          <w:lang w:val="en-ID"/>
        </w:rPr>
        <w:t>)</w:t>
      </w:r>
      <w:r w:rsidRPr="00725BAA">
        <w:rPr>
          <w:rFonts w:ascii="Times New Roman" w:hAnsi="Times New Roman" w:cs="Times New Roman"/>
          <w:b/>
          <w:sz w:val="24"/>
          <w:szCs w:val="24"/>
          <w:lang w:val="en-ID"/>
        </w:rPr>
        <w:t xml:space="preserve"> MENURUT PRESPEKTIF FIQI MUAMALAH</w:t>
      </w:r>
    </w:p>
    <w:p w:rsidR="00CB684D" w:rsidRPr="00725BAA" w:rsidRDefault="00CB684D" w:rsidP="00CB684D">
      <w:pPr>
        <w:jc w:val="center"/>
        <w:rPr>
          <w:rFonts w:ascii="Times New Roman" w:hAnsi="Times New Roman" w:cs="Times New Roman"/>
          <w:b/>
          <w:i/>
          <w:iCs/>
          <w:sz w:val="24"/>
          <w:szCs w:val="24"/>
          <w:lang w:val="en-ID"/>
        </w:rPr>
      </w:pPr>
      <w:r w:rsidRPr="00725BAA">
        <w:rPr>
          <w:rFonts w:ascii="Times New Roman" w:hAnsi="Times New Roman" w:cs="Times New Roman"/>
          <w:b/>
          <w:i/>
          <w:iCs/>
          <w:sz w:val="24"/>
          <w:szCs w:val="24"/>
          <w:lang w:val="en-ID"/>
        </w:rPr>
        <w:t>(Study, Negeri Wailua, Kecamatan Ambalau, Kabupaten Buru Selatan.)</w:t>
      </w:r>
    </w:p>
    <w:p w:rsidR="00CB684D" w:rsidRPr="00725BAA" w:rsidRDefault="00CB684D" w:rsidP="00CB684D">
      <w:pPr>
        <w:jc w:val="center"/>
        <w:rPr>
          <w:rFonts w:ascii="Times New Roman" w:hAnsi="Times New Roman" w:cs="Times New Roman"/>
          <w:b/>
          <w:sz w:val="24"/>
          <w:szCs w:val="24"/>
          <w:lang w:val="en-ID"/>
        </w:rPr>
      </w:pPr>
    </w:p>
    <w:p w:rsidR="00CB684D" w:rsidRPr="00725BAA" w:rsidRDefault="00CB684D" w:rsidP="00CB684D">
      <w:pPr>
        <w:jc w:val="center"/>
        <w:rPr>
          <w:rFonts w:ascii="Times New Roman" w:hAnsi="Times New Roman" w:cs="Times New Roman"/>
          <w:b/>
          <w:sz w:val="24"/>
          <w:szCs w:val="24"/>
          <w:lang w:val="en-ID"/>
        </w:rPr>
      </w:pPr>
      <w:r w:rsidRPr="00725BAA">
        <w:rPr>
          <w:rFonts w:ascii="Times New Roman" w:hAnsi="Times New Roman" w:cs="Times New Roman"/>
          <w:b/>
          <w:sz w:val="24"/>
          <w:szCs w:val="24"/>
          <w:lang w:val="en-ID"/>
        </w:rPr>
        <w:t>PROPOSAL</w:t>
      </w:r>
    </w:p>
    <w:p w:rsidR="00CB684D" w:rsidRPr="00725BAA" w:rsidRDefault="00CB684D" w:rsidP="00CB684D">
      <w:pPr>
        <w:jc w:val="center"/>
        <w:rPr>
          <w:rFonts w:ascii="Times New Roman" w:hAnsi="Times New Roman" w:cs="Times New Roman"/>
          <w:b/>
          <w:sz w:val="24"/>
          <w:szCs w:val="24"/>
          <w:lang w:val="en-ID"/>
        </w:rPr>
      </w:pPr>
      <w:r w:rsidRPr="00725BAA">
        <w:rPr>
          <w:rFonts w:ascii="Times New Roman" w:hAnsi="Times New Roman" w:cs="Times New Roman"/>
          <w:b/>
          <w:noProof/>
          <w:sz w:val="24"/>
          <w:szCs w:val="24"/>
        </w:rPr>
        <w:drawing>
          <wp:inline distT="0" distB="0" distL="0" distR="0" wp14:anchorId="06CD5A13" wp14:editId="0F05455A">
            <wp:extent cx="1773141" cy="2011680"/>
            <wp:effectExtent l="0" t="0" r="0" b="7620"/>
            <wp:docPr id="1" name="Picture 1" descr="C:\Users\ACER\Downloads\LOGO IAIN AM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LOGO IAIN AMB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3189" cy="2023080"/>
                    </a:xfrm>
                    <a:prstGeom prst="rect">
                      <a:avLst/>
                    </a:prstGeom>
                    <a:noFill/>
                    <a:ln>
                      <a:noFill/>
                    </a:ln>
                  </pic:spPr>
                </pic:pic>
              </a:graphicData>
            </a:graphic>
          </wp:inline>
        </w:drawing>
      </w:r>
    </w:p>
    <w:p w:rsidR="00CB684D" w:rsidRPr="00725BAA" w:rsidRDefault="00CB684D" w:rsidP="00CB684D">
      <w:pPr>
        <w:spacing w:after="0"/>
        <w:jc w:val="center"/>
        <w:rPr>
          <w:rFonts w:ascii="Times New Roman" w:hAnsi="Times New Roman" w:cs="Times New Roman"/>
          <w:b/>
          <w:sz w:val="24"/>
          <w:szCs w:val="24"/>
          <w:lang w:val="en-ID"/>
        </w:rPr>
      </w:pPr>
      <w:r w:rsidRPr="00725BAA">
        <w:rPr>
          <w:rFonts w:ascii="Times New Roman" w:hAnsi="Times New Roman" w:cs="Times New Roman"/>
          <w:b/>
          <w:sz w:val="24"/>
          <w:szCs w:val="24"/>
          <w:lang w:val="en-ID"/>
        </w:rPr>
        <w:t>Disusun Dan Diajukan Untuk Mencapai Gelar Sarjana Hukum (SH</w:t>
      </w:r>
      <w:r>
        <w:rPr>
          <w:rFonts w:ascii="Times New Roman" w:hAnsi="Times New Roman" w:cs="Times New Roman"/>
          <w:b/>
          <w:sz w:val="24"/>
          <w:szCs w:val="24"/>
          <w:lang w:val="en-ID"/>
        </w:rPr>
        <w:t>.</w:t>
      </w:r>
      <w:r w:rsidRPr="00725BAA">
        <w:rPr>
          <w:rFonts w:ascii="Times New Roman" w:hAnsi="Times New Roman" w:cs="Times New Roman"/>
          <w:b/>
          <w:sz w:val="24"/>
          <w:szCs w:val="24"/>
          <w:lang w:val="en-ID"/>
        </w:rPr>
        <w:t xml:space="preserve">) </w:t>
      </w:r>
    </w:p>
    <w:p w:rsidR="00CB684D" w:rsidRPr="00725BAA" w:rsidRDefault="00CB684D" w:rsidP="00CB684D">
      <w:pPr>
        <w:spacing w:after="0"/>
        <w:jc w:val="center"/>
        <w:rPr>
          <w:rFonts w:ascii="Times New Roman" w:hAnsi="Times New Roman" w:cs="Times New Roman"/>
          <w:b/>
          <w:sz w:val="24"/>
          <w:szCs w:val="24"/>
          <w:lang w:val="en-ID"/>
        </w:rPr>
      </w:pPr>
      <w:r w:rsidRPr="00725BAA">
        <w:rPr>
          <w:rFonts w:ascii="Times New Roman" w:hAnsi="Times New Roman" w:cs="Times New Roman"/>
          <w:b/>
          <w:sz w:val="24"/>
          <w:szCs w:val="24"/>
          <w:lang w:val="en-ID"/>
        </w:rPr>
        <w:t xml:space="preserve">Pada Program Study Hukum Ekonomi Syariah Fakultas Syariah </w:t>
      </w:r>
    </w:p>
    <w:p w:rsidR="00CB684D" w:rsidRPr="00725BAA" w:rsidRDefault="00CB684D" w:rsidP="00CB684D">
      <w:pPr>
        <w:spacing w:after="0"/>
        <w:jc w:val="center"/>
        <w:rPr>
          <w:rFonts w:ascii="Times New Roman" w:hAnsi="Times New Roman" w:cs="Times New Roman"/>
          <w:b/>
          <w:sz w:val="24"/>
          <w:szCs w:val="24"/>
          <w:lang w:val="en-ID"/>
        </w:rPr>
      </w:pPr>
      <w:r w:rsidRPr="00725BAA">
        <w:rPr>
          <w:rFonts w:ascii="Times New Roman" w:hAnsi="Times New Roman" w:cs="Times New Roman"/>
          <w:b/>
          <w:sz w:val="24"/>
          <w:szCs w:val="24"/>
          <w:lang w:val="en-ID"/>
        </w:rPr>
        <w:t>IAIN Ambon</w:t>
      </w:r>
    </w:p>
    <w:p w:rsidR="00CB684D" w:rsidRPr="00725BAA" w:rsidRDefault="00CB684D" w:rsidP="00CB684D">
      <w:pPr>
        <w:jc w:val="center"/>
        <w:rPr>
          <w:rFonts w:ascii="Times New Roman" w:hAnsi="Times New Roman" w:cs="Times New Roman"/>
          <w:b/>
          <w:sz w:val="24"/>
          <w:szCs w:val="24"/>
          <w:lang w:val="en-ID"/>
        </w:rPr>
      </w:pPr>
    </w:p>
    <w:p w:rsidR="00CB684D" w:rsidRPr="00725BAA" w:rsidRDefault="00CB684D" w:rsidP="00CB684D">
      <w:pPr>
        <w:jc w:val="center"/>
        <w:rPr>
          <w:rFonts w:ascii="Times New Roman" w:hAnsi="Times New Roman" w:cs="Times New Roman"/>
          <w:b/>
          <w:sz w:val="24"/>
          <w:szCs w:val="24"/>
          <w:lang w:val="en-ID"/>
        </w:rPr>
      </w:pPr>
      <w:proofErr w:type="gramStart"/>
      <w:r w:rsidRPr="00725BAA">
        <w:rPr>
          <w:rFonts w:ascii="Times New Roman" w:hAnsi="Times New Roman" w:cs="Times New Roman"/>
          <w:b/>
          <w:sz w:val="24"/>
          <w:szCs w:val="24"/>
          <w:lang w:val="en-ID"/>
        </w:rPr>
        <w:t>OLEH :</w:t>
      </w:r>
      <w:proofErr w:type="gramEnd"/>
    </w:p>
    <w:p w:rsidR="00CB684D" w:rsidRPr="00725BAA" w:rsidRDefault="00CB684D" w:rsidP="00CB684D">
      <w:pPr>
        <w:jc w:val="center"/>
        <w:rPr>
          <w:rFonts w:ascii="Times New Roman" w:hAnsi="Times New Roman" w:cs="Times New Roman"/>
          <w:b/>
          <w:sz w:val="24"/>
          <w:szCs w:val="24"/>
          <w:lang w:val="en-ID"/>
        </w:rPr>
      </w:pPr>
    </w:p>
    <w:p w:rsidR="00CB684D" w:rsidRPr="00725BAA" w:rsidRDefault="00CB684D" w:rsidP="00CB684D">
      <w:pPr>
        <w:spacing w:after="0"/>
        <w:jc w:val="center"/>
        <w:rPr>
          <w:rFonts w:ascii="Times New Roman" w:hAnsi="Times New Roman" w:cs="Times New Roman"/>
          <w:b/>
          <w:sz w:val="24"/>
          <w:szCs w:val="24"/>
          <w:u w:val="single"/>
          <w:lang w:val="en-ID"/>
        </w:rPr>
      </w:pPr>
      <w:proofErr w:type="gramStart"/>
      <w:r w:rsidRPr="00725BAA">
        <w:rPr>
          <w:rFonts w:ascii="Times New Roman" w:hAnsi="Times New Roman" w:cs="Times New Roman"/>
          <w:b/>
          <w:sz w:val="24"/>
          <w:szCs w:val="24"/>
          <w:u w:val="single"/>
          <w:lang w:val="en-ID"/>
        </w:rPr>
        <w:t>NAMA :</w:t>
      </w:r>
      <w:proofErr w:type="gramEnd"/>
      <w:r w:rsidRPr="00725BAA">
        <w:rPr>
          <w:rFonts w:ascii="Times New Roman" w:hAnsi="Times New Roman" w:cs="Times New Roman"/>
          <w:b/>
          <w:sz w:val="24"/>
          <w:szCs w:val="24"/>
          <w:u w:val="single"/>
          <w:lang w:val="en-ID"/>
        </w:rPr>
        <w:t xml:space="preserve"> AHMAD MEWAR</w:t>
      </w:r>
    </w:p>
    <w:p w:rsidR="00CB684D" w:rsidRPr="00725BAA" w:rsidRDefault="00CB684D" w:rsidP="00CB684D">
      <w:pPr>
        <w:spacing w:after="0"/>
        <w:jc w:val="center"/>
        <w:rPr>
          <w:rFonts w:ascii="Times New Roman" w:hAnsi="Times New Roman" w:cs="Times New Roman"/>
          <w:b/>
          <w:sz w:val="24"/>
          <w:szCs w:val="24"/>
          <w:lang w:val="en-ID"/>
        </w:rPr>
      </w:pPr>
      <w:proofErr w:type="gramStart"/>
      <w:r w:rsidRPr="00725BAA">
        <w:rPr>
          <w:rFonts w:ascii="Times New Roman" w:hAnsi="Times New Roman" w:cs="Times New Roman"/>
          <w:b/>
          <w:sz w:val="24"/>
          <w:szCs w:val="24"/>
          <w:lang w:val="en-ID"/>
        </w:rPr>
        <w:t>NIM :</w:t>
      </w:r>
      <w:proofErr w:type="gramEnd"/>
      <w:r w:rsidRPr="00725BAA">
        <w:rPr>
          <w:rFonts w:ascii="Times New Roman" w:hAnsi="Times New Roman" w:cs="Times New Roman"/>
          <w:b/>
          <w:sz w:val="24"/>
          <w:szCs w:val="24"/>
          <w:lang w:val="en-ID"/>
        </w:rPr>
        <w:t xml:space="preserve"> 170101008</w:t>
      </w:r>
    </w:p>
    <w:p w:rsidR="00CB684D" w:rsidRPr="00725BAA" w:rsidRDefault="00CB684D" w:rsidP="00CB684D">
      <w:pPr>
        <w:rPr>
          <w:rFonts w:ascii="Times New Roman" w:hAnsi="Times New Roman" w:cs="Times New Roman"/>
          <w:b/>
          <w:sz w:val="24"/>
          <w:szCs w:val="24"/>
          <w:lang w:val="en-ID"/>
        </w:rPr>
      </w:pPr>
    </w:p>
    <w:p w:rsidR="00CB684D" w:rsidRPr="00725BAA" w:rsidRDefault="00CB684D" w:rsidP="00CB684D">
      <w:pPr>
        <w:rPr>
          <w:rFonts w:ascii="Times New Roman" w:hAnsi="Times New Roman" w:cs="Times New Roman"/>
          <w:b/>
          <w:sz w:val="24"/>
          <w:szCs w:val="24"/>
          <w:lang w:val="en-ID"/>
        </w:rPr>
      </w:pPr>
    </w:p>
    <w:p w:rsidR="00CB684D" w:rsidRPr="00725BAA" w:rsidRDefault="00CB684D" w:rsidP="00CB684D">
      <w:pPr>
        <w:spacing w:after="0"/>
        <w:jc w:val="center"/>
        <w:rPr>
          <w:rFonts w:ascii="Times New Roman" w:hAnsi="Times New Roman" w:cs="Times New Roman"/>
          <w:b/>
          <w:sz w:val="24"/>
          <w:szCs w:val="24"/>
          <w:lang w:val="en-ID"/>
        </w:rPr>
      </w:pPr>
      <w:r w:rsidRPr="00725BAA">
        <w:rPr>
          <w:rFonts w:ascii="Times New Roman" w:hAnsi="Times New Roman" w:cs="Times New Roman"/>
          <w:b/>
          <w:sz w:val="24"/>
          <w:szCs w:val="24"/>
          <w:lang w:val="en-ID"/>
        </w:rPr>
        <w:t>PROGRAM STUDI HUKUM EKONOMI SYARIAH</w:t>
      </w:r>
    </w:p>
    <w:p w:rsidR="00CB684D" w:rsidRPr="00725BAA" w:rsidRDefault="00CB684D" w:rsidP="00CB684D">
      <w:pPr>
        <w:spacing w:after="0"/>
        <w:jc w:val="center"/>
        <w:rPr>
          <w:rFonts w:ascii="Times New Roman" w:hAnsi="Times New Roman" w:cs="Times New Roman"/>
          <w:b/>
          <w:sz w:val="24"/>
          <w:szCs w:val="24"/>
          <w:lang w:val="en-ID"/>
        </w:rPr>
      </w:pPr>
      <w:r w:rsidRPr="00725BAA">
        <w:rPr>
          <w:rFonts w:ascii="Times New Roman" w:hAnsi="Times New Roman" w:cs="Times New Roman"/>
          <w:b/>
          <w:sz w:val="24"/>
          <w:szCs w:val="24"/>
          <w:lang w:val="en-ID"/>
        </w:rPr>
        <w:t xml:space="preserve">FAKULTAS SYARIAH DAN EKONOMI ISLAM </w:t>
      </w:r>
    </w:p>
    <w:p w:rsidR="00CB684D" w:rsidRPr="00725BAA" w:rsidRDefault="00CB684D" w:rsidP="00CB684D">
      <w:pPr>
        <w:spacing w:after="0"/>
        <w:jc w:val="center"/>
        <w:rPr>
          <w:rFonts w:ascii="Times New Roman" w:hAnsi="Times New Roman" w:cs="Times New Roman"/>
          <w:b/>
          <w:sz w:val="24"/>
          <w:szCs w:val="24"/>
          <w:lang w:val="en-ID"/>
        </w:rPr>
      </w:pPr>
      <w:r w:rsidRPr="00725BAA">
        <w:rPr>
          <w:rFonts w:ascii="Times New Roman" w:hAnsi="Times New Roman" w:cs="Times New Roman"/>
          <w:b/>
          <w:sz w:val="24"/>
          <w:szCs w:val="24"/>
          <w:lang w:val="en-ID"/>
        </w:rPr>
        <w:t>INSTITUT AGAMA ISLAM NEGERI (IAIN)</w:t>
      </w:r>
    </w:p>
    <w:p w:rsidR="00CB684D" w:rsidRPr="00725BAA" w:rsidRDefault="00CB684D" w:rsidP="00CB684D">
      <w:pPr>
        <w:spacing w:after="0"/>
        <w:jc w:val="center"/>
        <w:rPr>
          <w:rFonts w:ascii="Times New Roman" w:hAnsi="Times New Roman" w:cs="Times New Roman"/>
          <w:b/>
          <w:sz w:val="24"/>
          <w:szCs w:val="24"/>
          <w:lang w:val="en-ID"/>
        </w:rPr>
      </w:pPr>
      <w:r>
        <w:rPr>
          <w:rFonts w:ascii="Times New Roman" w:hAnsi="Times New Roman" w:cs="Times New Roman"/>
          <w:b/>
          <w:sz w:val="24"/>
          <w:szCs w:val="24"/>
          <w:lang w:val="en-ID"/>
        </w:rPr>
        <w:t xml:space="preserve"> AMBON 2023</w:t>
      </w:r>
    </w:p>
    <w:p w:rsidR="00CB684D" w:rsidRDefault="00CB684D" w:rsidP="00CB684D">
      <w:pPr>
        <w:rPr>
          <w:rFonts w:ascii="Times New Roman" w:hAnsi="Times New Roman" w:cs="Times New Roman"/>
          <w:sz w:val="24"/>
          <w:szCs w:val="24"/>
          <w:lang w:val="en-ID"/>
        </w:rPr>
      </w:pPr>
    </w:p>
    <w:p w:rsidR="00CB684D" w:rsidRDefault="00CB684D" w:rsidP="00CB684D">
      <w:pPr>
        <w:rPr>
          <w:rFonts w:ascii="Times New Roman" w:hAnsi="Times New Roman" w:cs="Times New Roman"/>
          <w:sz w:val="24"/>
          <w:szCs w:val="24"/>
          <w:lang w:val="en-ID"/>
        </w:rPr>
      </w:pPr>
    </w:p>
    <w:p w:rsidR="00CB684D" w:rsidRPr="00725BAA" w:rsidRDefault="00CB684D" w:rsidP="00CB684D">
      <w:pPr>
        <w:rPr>
          <w:rFonts w:ascii="Times New Roman" w:hAnsi="Times New Roman" w:cs="Times New Roman"/>
          <w:sz w:val="24"/>
          <w:szCs w:val="24"/>
          <w:lang w:val="en-ID"/>
        </w:rPr>
      </w:pPr>
    </w:p>
    <w:p w:rsidR="00CB684D" w:rsidRDefault="00CB684D" w:rsidP="00CB684D">
      <w:pPr>
        <w:jc w:val="center"/>
        <w:rPr>
          <w:rFonts w:ascii="Times New Roman" w:hAnsi="Times New Roman" w:cs="Times New Roman"/>
          <w:b/>
          <w:sz w:val="24"/>
        </w:rPr>
      </w:pPr>
      <w:r>
        <w:rPr>
          <w:rFonts w:ascii="Times New Roman" w:hAnsi="Times New Roman" w:cs="Times New Roman"/>
          <w:b/>
          <w:noProof/>
          <w:sz w:val="24"/>
        </w:rPr>
        <w:lastRenderedPageBreak/>
        <w:drawing>
          <wp:anchor distT="0" distB="0" distL="114300" distR="114300" simplePos="0" relativeHeight="251661312" behindDoc="0" locked="0" layoutInCell="1" allowOverlap="1">
            <wp:simplePos x="0" y="0"/>
            <wp:positionH relativeFrom="column">
              <wp:posOffset>-1331323</wp:posOffset>
            </wp:positionH>
            <wp:positionV relativeFrom="paragraph">
              <wp:posOffset>-1309551</wp:posOffset>
            </wp:positionV>
            <wp:extent cx="7336972" cy="10450285"/>
            <wp:effectExtent l="0" t="0" r="0" b="8255"/>
            <wp:wrapNone/>
            <wp:docPr id="4" name="Picture 4" descr="C:\Users\User\Desktop\bleutooth II\IMG_20230914_103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leutooth II\IMG_20230914_10303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1618" cy="1044265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rPr>
        <w:t>LEMBARAN PENGESAHAN</w:t>
      </w:r>
    </w:p>
    <w:p w:rsidR="00CB684D" w:rsidRDefault="00CB684D" w:rsidP="00CB684D">
      <w:pPr>
        <w:spacing w:line="480" w:lineRule="auto"/>
        <w:ind w:firstLine="720"/>
        <w:jc w:val="both"/>
        <w:rPr>
          <w:rFonts w:ascii="Times New Roman" w:hAnsi="Times New Roman" w:cs="Times New Roman"/>
          <w:b/>
          <w:bCs/>
          <w:sz w:val="24"/>
          <w:szCs w:val="24"/>
        </w:rPr>
      </w:pPr>
    </w:p>
    <w:p w:rsidR="00CB684D" w:rsidRPr="00301CA0" w:rsidRDefault="00CB684D" w:rsidP="00CB684D">
      <w:pPr>
        <w:spacing w:line="480" w:lineRule="auto"/>
        <w:jc w:val="both"/>
        <w:rPr>
          <w:rFonts w:ascii="Times New Roman" w:hAnsi="Times New Roman" w:cs="Times New Roman"/>
          <w:b/>
          <w:sz w:val="24"/>
          <w:szCs w:val="24"/>
          <w:lang w:val="en-ID"/>
        </w:rPr>
      </w:pPr>
      <w:r>
        <w:rPr>
          <w:rFonts w:ascii="Times New Roman" w:hAnsi="Times New Roman" w:cs="Times New Roman"/>
          <w:sz w:val="24"/>
          <w:szCs w:val="24"/>
        </w:rPr>
        <w:t xml:space="preserve">Pembimbing penulisan skripsi yang ditulis Oleh </w:t>
      </w:r>
      <w:r w:rsidRPr="00725BAA">
        <w:rPr>
          <w:rFonts w:ascii="Times New Roman" w:hAnsi="Times New Roman" w:cs="Times New Roman"/>
          <w:b/>
          <w:sz w:val="24"/>
          <w:szCs w:val="24"/>
          <w:u w:val="single"/>
          <w:lang w:val="en-ID"/>
        </w:rPr>
        <w:t>Ahmad Mewar</w:t>
      </w:r>
      <w:r>
        <w:rPr>
          <w:rFonts w:ascii="Times New Roman" w:hAnsi="Times New Roman" w:cs="Times New Roman"/>
          <w:b/>
          <w:sz w:val="24"/>
          <w:szCs w:val="24"/>
          <w:lang w:val="en-ID"/>
        </w:rPr>
        <w:t xml:space="preserve">, </w:t>
      </w:r>
      <w:r w:rsidRPr="00725BAA">
        <w:rPr>
          <w:rFonts w:ascii="Times New Roman" w:hAnsi="Times New Roman" w:cs="Times New Roman"/>
          <w:b/>
          <w:sz w:val="24"/>
          <w:szCs w:val="24"/>
          <w:lang w:val="en-ID"/>
        </w:rPr>
        <w:t>Nim : 170101008</w:t>
      </w:r>
      <w:r>
        <w:rPr>
          <w:rFonts w:ascii="Times New Roman" w:hAnsi="Times New Roman" w:cs="Times New Roman"/>
          <w:b/>
          <w:sz w:val="24"/>
          <w:szCs w:val="24"/>
          <w:lang w:val="en-ID"/>
        </w:rPr>
        <w:t xml:space="preserve"> </w:t>
      </w:r>
      <w:r>
        <w:rPr>
          <w:rFonts w:ascii="Times New Roman" w:hAnsi="Times New Roman" w:cs="Times New Roman"/>
          <w:sz w:val="24"/>
          <w:szCs w:val="24"/>
        </w:rPr>
        <w:t>Mahasiswa Fakultas Syariah Program Studi Hukum Ekonomi Syariah Institut Agama Islam Negeri (IAIN) Ambon, setelah dengan seksama meneliti dan mengoreksi skripsi yang bersangkutan dengan judul</w:t>
      </w:r>
      <w:r>
        <w:rPr>
          <w:rFonts w:ascii="Times New Roman" w:hAnsi="Times New Roman" w:cs="Times New Roman"/>
          <w:b/>
          <w:sz w:val="24"/>
          <w:szCs w:val="24"/>
        </w:rPr>
        <w:t xml:space="preserve"> </w:t>
      </w:r>
      <w:r w:rsidRPr="00725BAA">
        <w:rPr>
          <w:rFonts w:ascii="Times New Roman" w:hAnsi="Times New Roman" w:cs="Times New Roman"/>
          <w:b/>
          <w:sz w:val="24"/>
          <w:szCs w:val="24"/>
          <w:lang w:val="en-ID"/>
        </w:rPr>
        <w:t xml:space="preserve">Implementasi Icayaon Jumate </w:t>
      </w:r>
      <w:r>
        <w:rPr>
          <w:rFonts w:ascii="Times New Roman" w:hAnsi="Times New Roman" w:cs="Times New Roman"/>
          <w:b/>
          <w:sz w:val="24"/>
          <w:szCs w:val="24"/>
          <w:lang w:val="en-ID"/>
        </w:rPr>
        <w:t>(</w:t>
      </w:r>
      <w:r w:rsidRPr="00725BAA">
        <w:rPr>
          <w:rFonts w:ascii="Times New Roman" w:hAnsi="Times New Roman" w:cs="Times New Roman"/>
          <w:b/>
          <w:sz w:val="24"/>
          <w:szCs w:val="24"/>
          <w:lang w:val="en-ID"/>
        </w:rPr>
        <w:t>Hukum Adat</w:t>
      </w:r>
      <w:r>
        <w:rPr>
          <w:rFonts w:ascii="Times New Roman" w:hAnsi="Times New Roman" w:cs="Times New Roman"/>
          <w:b/>
          <w:sz w:val="24"/>
          <w:szCs w:val="24"/>
          <w:lang w:val="en-ID"/>
        </w:rPr>
        <w:t>)</w:t>
      </w:r>
      <w:r w:rsidRPr="00725BAA">
        <w:rPr>
          <w:rFonts w:ascii="Times New Roman" w:hAnsi="Times New Roman" w:cs="Times New Roman"/>
          <w:b/>
          <w:sz w:val="24"/>
          <w:szCs w:val="24"/>
          <w:lang w:val="en-ID"/>
        </w:rPr>
        <w:t xml:space="preserve"> Menurut Prespektif Fiqi Muamalah</w:t>
      </w:r>
      <w:r>
        <w:rPr>
          <w:rFonts w:ascii="Times New Roman" w:hAnsi="Times New Roman" w:cs="Times New Roman"/>
          <w:b/>
          <w:sz w:val="24"/>
          <w:szCs w:val="24"/>
          <w:lang w:val="en-ID"/>
        </w:rPr>
        <w:t xml:space="preserve"> </w:t>
      </w:r>
      <w:r w:rsidRPr="00725BAA">
        <w:rPr>
          <w:rFonts w:ascii="Times New Roman" w:hAnsi="Times New Roman" w:cs="Times New Roman"/>
          <w:b/>
          <w:i/>
          <w:iCs/>
          <w:sz w:val="24"/>
          <w:szCs w:val="24"/>
          <w:lang w:val="en-ID"/>
        </w:rPr>
        <w:t>(Study, Negeri Wailua, Kecamatan Ambalau, Kabupaten Buru Selatan.)</w:t>
      </w:r>
      <w:r>
        <w:rPr>
          <w:rFonts w:ascii="Times New Roman" w:hAnsi="Times New Roman" w:cs="Times New Roman"/>
          <w:b/>
          <w:sz w:val="24"/>
          <w:szCs w:val="24"/>
          <w:lang w:val="en-ID"/>
        </w:rPr>
        <w:t xml:space="preserve"> </w:t>
      </w:r>
      <w:r>
        <w:rPr>
          <w:rFonts w:ascii="Times New Roman" w:hAnsi="Times New Roman" w:cs="Times New Roman"/>
          <w:sz w:val="24"/>
          <w:szCs w:val="24"/>
        </w:rPr>
        <w:t xml:space="preserve">Memandang bahwa </w:t>
      </w:r>
      <w:proofErr w:type="gramStart"/>
      <w:r>
        <w:rPr>
          <w:rFonts w:ascii="Times New Roman" w:hAnsi="Times New Roman" w:cs="Times New Roman"/>
          <w:sz w:val="24"/>
          <w:szCs w:val="24"/>
        </w:rPr>
        <w:t>skripsi  tersebut</w:t>
      </w:r>
      <w:proofErr w:type="gramEnd"/>
      <w:r>
        <w:rPr>
          <w:rFonts w:ascii="Times New Roman" w:hAnsi="Times New Roman" w:cs="Times New Roman"/>
          <w:sz w:val="24"/>
          <w:szCs w:val="24"/>
        </w:rPr>
        <w:t xml:space="preserve"> telah memenuhi syarat-syarat ilmiah dan dapat diajukan pada ujian skripsi.</w:t>
      </w:r>
    </w:p>
    <w:p w:rsidR="00CB684D" w:rsidRDefault="00CB684D" w:rsidP="00CB684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Demikian persetujuan ini dibuat untuk proses selanjutnya.</w:t>
      </w:r>
    </w:p>
    <w:p w:rsidR="00CB684D" w:rsidRDefault="00CB684D" w:rsidP="00CB684D">
      <w:pPr>
        <w:spacing w:line="480" w:lineRule="auto"/>
        <w:ind w:firstLine="567"/>
        <w:jc w:val="right"/>
        <w:rPr>
          <w:rFonts w:ascii="Times New Roman" w:hAnsi="Times New Roman" w:cs="Times New Roman"/>
          <w:sz w:val="24"/>
          <w:szCs w:val="24"/>
        </w:rPr>
      </w:pPr>
      <w:r>
        <w:rPr>
          <w:rFonts w:ascii="Times New Roman" w:hAnsi="Times New Roman" w:cs="Times New Roman"/>
          <w:sz w:val="24"/>
          <w:szCs w:val="24"/>
        </w:rPr>
        <w:t>Ambon, 4 Agustus 2023</w:t>
      </w:r>
    </w:p>
    <w:p w:rsidR="00CB684D" w:rsidRDefault="00CB684D" w:rsidP="00CB684D">
      <w:pPr>
        <w:spacing w:line="480" w:lineRule="auto"/>
        <w:jc w:val="center"/>
        <w:rPr>
          <w:rFonts w:ascii="Times New Roman" w:hAnsi="Times New Roman" w:cs="Times New Roman"/>
          <w:sz w:val="24"/>
          <w:szCs w:val="24"/>
        </w:rPr>
      </w:pPr>
      <w:r>
        <w:rPr>
          <w:rFonts w:ascii="Times New Roman" w:hAnsi="Times New Roman" w:cs="Times New Roman"/>
          <w:sz w:val="24"/>
          <w:szCs w:val="24"/>
        </w:rPr>
        <w:t>Mengetahui</w:t>
      </w:r>
    </w:p>
    <w:p w:rsidR="00CB684D" w:rsidRDefault="00CB684D" w:rsidP="00CB684D">
      <w:pPr>
        <w:spacing w:line="480" w:lineRule="auto"/>
        <w:ind w:firstLine="567"/>
        <w:jc w:val="center"/>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26E97B78" wp14:editId="66327FDC">
                <wp:simplePos x="0" y="0"/>
                <wp:positionH relativeFrom="margin">
                  <wp:align>left</wp:align>
                </wp:positionH>
                <wp:positionV relativeFrom="paragraph">
                  <wp:posOffset>15240</wp:posOffset>
                </wp:positionV>
                <wp:extent cx="2209165" cy="2052320"/>
                <wp:effectExtent l="0" t="0" r="635" b="5080"/>
                <wp:wrapNone/>
                <wp:docPr id="3" name="Text Box 3"/>
                <wp:cNvGraphicFramePr/>
                <a:graphic xmlns:a="http://schemas.openxmlformats.org/drawingml/2006/main">
                  <a:graphicData uri="http://schemas.microsoft.com/office/word/2010/wordprocessingShape">
                    <wps:wsp>
                      <wps:cNvSpPr txBox="1"/>
                      <wps:spPr>
                        <a:xfrm>
                          <a:off x="0" y="0"/>
                          <a:ext cx="2209165" cy="2052320"/>
                        </a:xfrm>
                        <a:prstGeom prst="rect">
                          <a:avLst/>
                        </a:prstGeom>
                        <a:solidFill>
                          <a:schemeClr val="lt1"/>
                        </a:solidFill>
                        <a:ln w="6350">
                          <a:noFill/>
                        </a:ln>
                      </wps:spPr>
                      <wps:txbx>
                        <w:txbxContent>
                          <w:p w:rsidR="00CB684D" w:rsidRDefault="00CB684D" w:rsidP="00CB684D">
                            <w:pPr>
                              <w:jc w:val="center"/>
                              <w:rPr>
                                <w:rFonts w:ascii="Times New Roman" w:hAnsi="Times New Roman" w:cs="Times New Roman"/>
                                <w:sz w:val="24"/>
                              </w:rPr>
                            </w:pPr>
                            <w:r>
                              <w:rPr>
                                <w:rFonts w:ascii="Times New Roman" w:hAnsi="Times New Roman" w:cs="Times New Roman"/>
                                <w:sz w:val="24"/>
                              </w:rPr>
                              <w:t>Pembimbing I</w:t>
                            </w:r>
                          </w:p>
                          <w:p w:rsidR="00CB684D" w:rsidRDefault="00CB684D" w:rsidP="00CB684D">
                            <w:pPr>
                              <w:jc w:val="center"/>
                              <w:rPr>
                                <w:rFonts w:ascii="Times New Roman" w:hAnsi="Times New Roman" w:cs="Times New Roman"/>
                                <w:sz w:val="24"/>
                              </w:rPr>
                            </w:pPr>
                          </w:p>
                          <w:p w:rsidR="00CB684D" w:rsidRDefault="00CB684D" w:rsidP="00CB684D">
                            <w:pPr>
                              <w:jc w:val="center"/>
                              <w:rPr>
                                <w:rFonts w:ascii="Times New Roman" w:hAnsi="Times New Roman" w:cs="Times New Roman"/>
                                <w:sz w:val="24"/>
                              </w:rPr>
                            </w:pPr>
                          </w:p>
                          <w:p w:rsidR="00CB684D" w:rsidRDefault="00CB684D" w:rsidP="00CB684D">
                            <w:pPr>
                              <w:jc w:val="center"/>
                              <w:rPr>
                                <w:rFonts w:ascii="Times New Roman" w:hAnsi="Times New Roman" w:cs="Times New Roman"/>
                                <w:sz w:val="24"/>
                              </w:rPr>
                            </w:pPr>
                          </w:p>
                          <w:p w:rsidR="00CB684D" w:rsidRDefault="00CB684D" w:rsidP="00CB684D">
                            <w:pPr>
                              <w:spacing w:after="0"/>
                              <w:ind w:firstLine="180"/>
                              <w:jc w:val="center"/>
                              <w:rPr>
                                <w:rFonts w:ascii="Times New Roman" w:hAnsi="Times New Roman" w:cs="Times New Roman"/>
                                <w:b/>
                                <w:sz w:val="24"/>
                                <w:u w:val="single"/>
                              </w:rPr>
                            </w:pPr>
                            <w:proofErr w:type="gramStart"/>
                            <w:r>
                              <w:rPr>
                                <w:rFonts w:ascii="Times New Roman" w:hAnsi="Times New Roman" w:cs="Times New Roman"/>
                                <w:b/>
                                <w:sz w:val="24"/>
                                <w:u w:val="single"/>
                              </w:rPr>
                              <w:t>Evy Savitri Gani.</w:t>
                            </w:r>
                            <w:proofErr w:type="gramEnd"/>
                            <w:r>
                              <w:rPr>
                                <w:rFonts w:ascii="Times New Roman" w:hAnsi="Times New Roman" w:cs="Times New Roman"/>
                                <w:b/>
                                <w:sz w:val="24"/>
                                <w:u w:val="single"/>
                              </w:rPr>
                              <w:t xml:space="preserve"> MH</w:t>
                            </w:r>
                          </w:p>
                          <w:p w:rsidR="00CB684D" w:rsidRDefault="00CB684D" w:rsidP="00CB684D">
                            <w:pPr>
                              <w:spacing w:after="0"/>
                              <w:ind w:firstLine="180"/>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2pt;width:173.95pt;height:161.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" fillcolor="white [3201]" stroked="f" strokeweight=".5pt">
                <v:textbox>
                  <w:txbxContent>
                    <w:p w:rsidR="00CB684D" w:rsidRDefault="00CB684D" w:rsidP="00CB684D">
                      <w:pPr>
                        <w:jc w:val="center"/>
                        <w:rPr>
                          <w:rFonts w:ascii="Times New Roman" w:hAnsi="Times New Roman" w:cs="Times New Roman"/>
                          <w:sz w:val="24"/>
                        </w:rPr>
                      </w:pPr>
                      <w:r>
                        <w:rPr>
                          <w:rFonts w:ascii="Times New Roman" w:hAnsi="Times New Roman" w:cs="Times New Roman"/>
                          <w:sz w:val="24"/>
                        </w:rPr>
                        <w:t>Pembimbing I</w:t>
                      </w:r>
                    </w:p>
                    <w:p w:rsidR="00CB684D" w:rsidRDefault="00CB684D" w:rsidP="00CB684D">
                      <w:pPr>
                        <w:jc w:val="center"/>
                        <w:rPr>
                          <w:rFonts w:ascii="Times New Roman" w:hAnsi="Times New Roman" w:cs="Times New Roman"/>
                          <w:sz w:val="24"/>
                        </w:rPr>
                      </w:pPr>
                    </w:p>
                    <w:p w:rsidR="00CB684D" w:rsidRDefault="00CB684D" w:rsidP="00CB684D">
                      <w:pPr>
                        <w:jc w:val="center"/>
                        <w:rPr>
                          <w:rFonts w:ascii="Times New Roman" w:hAnsi="Times New Roman" w:cs="Times New Roman"/>
                          <w:sz w:val="24"/>
                        </w:rPr>
                      </w:pPr>
                    </w:p>
                    <w:p w:rsidR="00CB684D" w:rsidRDefault="00CB684D" w:rsidP="00CB684D">
                      <w:pPr>
                        <w:jc w:val="center"/>
                        <w:rPr>
                          <w:rFonts w:ascii="Times New Roman" w:hAnsi="Times New Roman" w:cs="Times New Roman"/>
                          <w:sz w:val="24"/>
                        </w:rPr>
                      </w:pPr>
                    </w:p>
                    <w:p w:rsidR="00CB684D" w:rsidRDefault="00CB684D" w:rsidP="00CB684D">
                      <w:pPr>
                        <w:spacing w:after="0"/>
                        <w:ind w:firstLine="180"/>
                        <w:jc w:val="center"/>
                        <w:rPr>
                          <w:rFonts w:ascii="Times New Roman" w:hAnsi="Times New Roman" w:cs="Times New Roman"/>
                          <w:b/>
                          <w:sz w:val="24"/>
                          <w:u w:val="single"/>
                        </w:rPr>
                      </w:pPr>
                      <w:proofErr w:type="gramStart"/>
                      <w:r>
                        <w:rPr>
                          <w:rFonts w:ascii="Times New Roman" w:hAnsi="Times New Roman" w:cs="Times New Roman"/>
                          <w:b/>
                          <w:sz w:val="24"/>
                          <w:u w:val="single"/>
                        </w:rPr>
                        <w:t>Evy Savitri Gani.</w:t>
                      </w:r>
                      <w:proofErr w:type="gramEnd"/>
                      <w:r>
                        <w:rPr>
                          <w:rFonts w:ascii="Times New Roman" w:hAnsi="Times New Roman" w:cs="Times New Roman"/>
                          <w:b/>
                          <w:sz w:val="24"/>
                          <w:u w:val="single"/>
                        </w:rPr>
                        <w:t xml:space="preserve"> MH</w:t>
                      </w:r>
                    </w:p>
                    <w:p w:rsidR="00CB684D" w:rsidRDefault="00CB684D" w:rsidP="00CB684D">
                      <w:pPr>
                        <w:spacing w:after="0"/>
                        <w:ind w:firstLine="180"/>
                        <w:jc w:val="center"/>
                        <w:rPr>
                          <w:rFonts w:ascii="Times New Roman" w:hAnsi="Times New Roman" w:cs="Times New Roman"/>
                          <w:sz w:val="24"/>
                        </w:rPr>
                      </w:pP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3A600FE3" wp14:editId="124E3FB3">
                <wp:simplePos x="0" y="0"/>
                <wp:positionH relativeFrom="margin">
                  <wp:align>right</wp:align>
                </wp:positionH>
                <wp:positionV relativeFrom="paragraph">
                  <wp:posOffset>15240</wp:posOffset>
                </wp:positionV>
                <wp:extent cx="2264410" cy="2052320"/>
                <wp:effectExtent l="0" t="0" r="2540" b="5080"/>
                <wp:wrapNone/>
                <wp:docPr id="2" name="Text Box 2"/>
                <wp:cNvGraphicFramePr/>
                <a:graphic xmlns:a="http://schemas.openxmlformats.org/drawingml/2006/main">
                  <a:graphicData uri="http://schemas.microsoft.com/office/word/2010/wordprocessingShape">
                    <wps:wsp>
                      <wps:cNvSpPr txBox="1"/>
                      <wps:spPr>
                        <a:xfrm>
                          <a:off x="0" y="0"/>
                          <a:ext cx="2264410" cy="2052320"/>
                        </a:xfrm>
                        <a:prstGeom prst="rect">
                          <a:avLst/>
                        </a:prstGeom>
                        <a:solidFill>
                          <a:schemeClr val="lt1"/>
                        </a:solidFill>
                        <a:ln w="6350">
                          <a:noFill/>
                        </a:ln>
                      </wps:spPr>
                      <wps:txbx>
                        <w:txbxContent>
                          <w:p w:rsidR="00CB684D" w:rsidRDefault="00CB684D" w:rsidP="00CB684D">
                            <w:pPr>
                              <w:jc w:val="center"/>
                              <w:rPr>
                                <w:rFonts w:ascii="Times New Roman" w:hAnsi="Times New Roman" w:cs="Times New Roman"/>
                                <w:sz w:val="24"/>
                              </w:rPr>
                            </w:pPr>
                            <w:r>
                              <w:rPr>
                                <w:rFonts w:ascii="Times New Roman" w:hAnsi="Times New Roman" w:cs="Times New Roman"/>
                                <w:sz w:val="24"/>
                              </w:rPr>
                              <w:t>Pembimbing II</w:t>
                            </w:r>
                          </w:p>
                          <w:p w:rsidR="00CB684D" w:rsidRDefault="00CB684D" w:rsidP="00CB684D">
                            <w:pPr>
                              <w:jc w:val="center"/>
                              <w:rPr>
                                <w:rFonts w:ascii="Times New Roman" w:hAnsi="Times New Roman" w:cs="Times New Roman"/>
                                <w:sz w:val="24"/>
                              </w:rPr>
                            </w:pPr>
                          </w:p>
                          <w:p w:rsidR="00CB684D" w:rsidRDefault="00CB684D" w:rsidP="00CB684D">
                            <w:pPr>
                              <w:jc w:val="center"/>
                              <w:rPr>
                                <w:rFonts w:ascii="Times New Roman" w:hAnsi="Times New Roman" w:cs="Times New Roman"/>
                                <w:sz w:val="24"/>
                              </w:rPr>
                            </w:pPr>
                          </w:p>
                          <w:p w:rsidR="00CB684D" w:rsidRDefault="00CB684D" w:rsidP="00CB684D">
                            <w:pPr>
                              <w:jc w:val="center"/>
                              <w:rPr>
                                <w:rFonts w:ascii="Times New Roman" w:hAnsi="Times New Roman" w:cs="Times New Roman"/>
                                <w:sz w:val="24"/>
                              </w:rPr>
                            </w:pPr>
                          </w:p>
                          <w:p w:rsidR="00CB684D" w:rsidRPr="00AD0190" w:rsidRDefault="00CB684D" w:rsidP="00CB684D">
                            <w:pPr>
                              <w:spacing w:after="0"/>
                              <w:jc w:val="center"/>
                              <w:rPr>
                                <w:rFonts w:ascii="Times New Roman" w:hAnsi="Times New Roman" w:cs="Times New Roman"/>
                                <w:b/>
                                <w:u w:val="thick"/>
                              </w:rPr>
                            </w:pPr>
                            <w:r w:rsidRPr="00AD0190">
                              <w:rPr>
                                <w:rFonts w:ascii="Times New Roman" w:hAnsi="Times New Roman" w:cs="Times New Roman"/>
                                <w:b/>
                                <w:u w:val="thick"/>
                              </w:rPr>
                              <w:t>M. Umar Kelibia, M. Si</w:t>
                            </w:r>
                          </w:p>
                          <w:p w:rsidR="00CB684D" w:rsidRDefault="00CB684D" w:rsidP="00CB684D">
                            <w:pPr>
                              <w:spacing w:after="0"/>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27.1pt;margin-top:1.2pt;width:178.3pt;height:161.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" fillcolor="white [3201]" stroked="f" strokeweight=".5pt">
                <v:textbox>
                  <w:txbxContent>
                    <w:p w:rsidR="00CB684D" w:rsidRDefault="00CB684D" w:rsidP="00CB684D">
                      <w:pPr>
                        <w:jc w:val="center"/>
                        <w:rPr>
                          <w:rFonts w:ascii="Times New Roman" w:hAnsi="Times New Roman" w:cs="Times New Roman"/>
                          <w:sz w:val="24"/>
                        </w:rPr>
                      </w:pPr>
                      <w:r>
                        <w:rPr>
                          <w:rFonts w:ascii="Times New Roman" w:hAnsi="Times New Roman" w:cs="Times New Roman"/>
                          <w:sz w:val="24"/>
                        </w:rPr>
                        <w:t>Pembimbing II</w:t>
                      </w:r>
                    </w:p>
                    <w:p w:rsidR="00CB684D" w:rsidRDefault="00CB684D" w:rsidP="00CB684D">
                      <w:pPr>
                        <w:jc w:val="center"/>
                        <w:rPr>
                          <w:rFonts w:ascii="Times New Roman" w:hAnsi="Times New Roman" w:cs="Times New Roman"/>
                          <w:sz w:val="24"/>
                        </w:rPr>
                      </w:pPr>
                    </w:p>
                    <w:p w:rsidR="00CB684D" w:rsidRDefault="00CB684D" w:rsidP="00CB684D">
                      <w:pPr>
                        <w:jc w:val="center"/>
                        <w:rPr>
                          <w:rFonts w:ascii="Times New Roman" w:hAnsi="Times New Roman" w:cs="Times New Roman"/>
                          <w:sz w:val="24"/>
                        </w:rPr>
                      </w:pPr>
                    </w:p>
                    <w:p w:rsidR="00CB684D" w:rsidRDefault="00CB684D" w:rsidP="00CB684D">
                      <w:pPr>
                        <w:jc w:val="center"/>
                        <w:rPr>
                          <w:rFonts w:ascii="Times New Roman" w:hAnsi="Times New Roman" w:cs="Times New Roman"/>
                          <w:sz w:val="24"/>
                        </w:rPr>
                      </w:pPr>
                    </w:p>
                    <w:p w:rsidR="00CB684D" w:rsidRPr="00AD0190" w:rsidRDefault="00CB684D" w:rsidP="00CB684D">
                      <w:pPr>
                        <w:spacing w:after="0"/>
                        <w:jc w:val="center"/>
                        <w:rPr>
                          <w:rFonts w:ascii="Times New Roman" w:hAnsi="Times New Roman" w:cs="Times New Roman"/>
                          <w:b/>
                          <w:u w:val="thick"/>
                        </w:rPr>
                      </w:pPr>
                      <w:r w:rsidRPr="00AD0190">
                        <w:rPr>
                          <w:rFonts w:ascii="Times New Roman" w:hAnsi="Times New Roman" w:cs="Times New Roman"/>
                          <w:b/>
                          <w:u w:val="thick"/>
                        </w:rPr>
                        <w:t>M. Umar Kelibia, M. Si</w:t>
                      </w:r>
                    </w:p>
                    <w:p w:rsidR="00CB684D" w:rsidRDefault="00CB684D" w:rsidP="00CB684D">
                      <w:pPr>
                        <w:spacing w:after="0"/>
                        <w:jc w:val="center"/>
                        <w:rPr>
                          <w:rFonts w:ascii="Times New Roman" w:hAnsi="Times New Roman" w:cs="Times New Roman"/>
                        </w:rPr>
                      </w:pPr>
                    </w:p>
                  </w:txbxContent>
                </v:textbox>
                <w10:wrap anchorx="margin"/>
              </v:shape>
            </w:pict>
          </mc:Fallback>
        </mc:AlternateContent>
      </w:r>
    </w:p>
    <w:p w:rsidR="00CB684D" w:rsidRDefault="00CB684D" w:rsidP="00CB684D">
      <w:pPr>
        <w:spacing w:after="0"/>
        <w:rPr>
          <w:rFonts w:ascii="Times New Roman" w:hAnsi="Times New Roman" w:cs="Times New Roman"/>
          <w:sz w:val="24"/>
          <w:szCs w:val="24"/>
        </w:rPr>
      </w:pPr>
    </w:p>
    <w:p w:rsidR="00CB684D" w:rsidRDefault="00CB684D" w:rsidP="00CB684D">
      <w:pPr>
        <w:spacing w:after="0"/>
        <w:rPr>
          <w:rFonts w:ascii="Times New Roman" w:hAnsi="Times New Roman" w:cs="Times New Roman"/>
          <w:sz w:val="24"/>
          <w:szCs w:val="24"/>
        </w:rPr>
      </w:pPr>
    </w:p>
    <w:p w:rsidR="00CB684D" w:rsidRDefault="00CB684D" w:rsidP="00CB684D">
      <w:pPr>
        <w:spacing w:after="0"/>
        <w:rPr>
          <w:rFonts w:ascii="Times New Roman" w:hAnsi="Times New Roman" w:cs="Times New Roman"/>
          <w:sz w:val="24"/>
          <w:szCs w:val="24"/>
        </w:rPr>
      </w:pPr>
    </w:p>
    <w:p w:rsidR="00CB684D" w:rsidRDefault="00CB684D" w:rsidP="00CB684D">
      <w:pPr>
        <w:spacing w:after="0"/>
        <w:rPr>
          <w:rFonts w:ascii="Times New Roman" w:hAnsi="Times New Roman" w:cs="Times New Roman"/>
          <w:sz w:val="24"/>
          <w:szCs w:val="24"/>
        </w:rPr>
      </w:pPr>
    </w:p>
    <w:p w:rsidR="00CB684D" w:rsidRDefault="00CB684D" w:rsidP="00CB684D">
      <w:pPr>
        <w:spacing w:after="0"/>
        <w:rPr>
          <w:rFonts w:ascii="Times New Roman" w:hAnsi="Times New Roman" w:cs="Times New Roman"/>
          <w:sz w:val="24"/>
          <w:szCs w:val="24"/>
        </w:rPr>
      </w:pPr>
    </w:p>
    <w:p w:rsidR="00CB684D" w:rsidRDefault="00CB684D" w:rsidP="00CB684D">
      <w:pPr>
        <w:tabs>
          <w:tab w:val="left" w:pos="4757"/>
        </w:tabs>
        <w:rPr>
          <w:rFonts w:ascii="Times New Roman" w:hAnsi="Times New Roman" w:cs="Times New Roman"/>
          <w:b/>
          <w:sz w:val="20"/>
          <w:szCs w:val="20"/>
        </w:rPr>
      </w:pPr>
    </w:p>
    <w:p w:rsidR="00CB684D" w:rsidRDefault="00CB684D" w:rsidP="00CB684D">
      <w:pPr>
        <w:rPr>
          <w:rFonts w:asciiTheme="majorBidi" w:hAnsiTheme="majorBidi" w:cstheme="majorBidi"/>
          <w:b/>
          <w:sz w:val="24"/>
          <w:szCs w:val="28"/>
        </w:rPr>
      </w:pPr>
    </w:p>
    <w:p w:rsidR="00CB684D" w:rsidRDefault="00CB684D" w:rsidP="00CB684D">
      <w:pPr>
        <w:rPr>
          <w:rFonts w:ascii="Times New Roman" w:hAnsi="Times New Roman" w:cs="Times New Roman"/>
          <w:b/>
          <w:bCs/>
          <w:sz w:val="24"/>
          <w:szCs w:val="24"/>
          <w:lang w:val="en-ID"/>
        </w:rPr>
      </w:pPr>
    </w:p>
    <w:p w:rsidR="00CB684D" w:rsidRDefault="00CB684D" w:rsidP="00CB684D">
      <w:pPr>
        <w:jc w:val="center"/>
        <w:rPr>
          <w:rFonts w:ascii="Times New Roman" w:hAnsi="Times New Roman" w:cs="Times New Roman"/>
          <w:b/>
          <w:bCs/>
          <w:sz w:val="24"/>
          <w:szCs w:val="24"/>
          <w:lang w:val="en-ID"/>
        </w:rPr>
      </w:pPr>
    </w:p>
    <w:p w:rsidR="00CB684D" w:rsidRDefault="00CB684D" w:rsidP="00CB684D">
      <w:pPr>
        <w:jc w:val="center"/>
        <w:rPr>
          <w:rFonts w:ascii="Times New Roman" w:hAnsi="Times New Roman" w:cs="Times New Roman"/>
          <w:b/>
          <w:bCs/>
          <w:sz w:val="24"/>
          <w:szCs w:val="24"/>
          <w:lang w:val="en-ID"/>
        </w:rPr>
      </w:pPr>
    </w:p>
    <w:p w:rsidR="00CB684D" w:rsidRPr="007C0892" w:rsidRDefault="00CB684D" w:rsidP="00CB684D">
      <w:pPr>
        <w:jc w:val="center"/>
        <w:rPr>
          <w:rFonts w:ascii="Times New Roman" w:hAnsi="Times New Roman" w:cs="Times New Roman"/>
          <w:b/>
          <w:bCs/>
          <w:sz w:val="24"/>
          <w:szCs w:val="24"/>
          <w:lang w:val="en-ID"/>
        </w:rPr>
      </w:pPr>
      <w:r w:rsidRPr="007C0892">
        <w:rPr>
          <w:rFonts w:ascii="Times New Roman" w:hAnsi="Times New Roman" w:cs="Times New Roman"/>
          <w:b/>
          <w:bCs/>
          <w:sz w:val="24"/>
          <w:szCs w:val="24"/>
          <w:lang w:val="en-ID"/>
        </w:rPr>
        <w:lastRenderedPageBreak/>
        <w:t>DAFTAR ISI</w:t>
      </w:r>
    </w:p>
    <w:p w:rsidR="00CB684D" w:rsidRDefault="00CB684D" w:rsidP="00CB684D">
      <w:pPr>
        <w:tabs>
          <w:tab w:val="left" w:leader="dot" w:pos="7938"/>
        </w:tabs>
        <w:rPr>
          <w:rFonts w:ascii="Times New Roman" w:hAnsi="Times New Roman" w:cs="Times New Roman"/>
          <w:b/>
          <w:bCs/>
          <w:sz w:val="24"/>
          <w:szCs w:val="24"/>
          <w:lang w:val="en-ID"/>
        </w:rPr>
      </w:pPr>
      <w:r>
        <w:rPr>
          <w:rFonts w:ascii="Times New Roman" w:hAnsi="Times New Roman" w:cs="Times New Roman"/>
          <w:b/>
          <w:bCs/>
          <w:sz w:val="24"/>
          <w:szCs w:val="24"/>
          <w:lang w:val="en-ID"/>
        </w:rPr>
        <w:t>HALAM JUDUL</w:t>
      </w:r>
      <w:r>
        <w:rPr>
          <w:rFonts w:ascii="Times New Roman" w:hAnsi="Times New Roman" w:cs="Times New Roman"/>
          <w:b/>
          <w:bCs/>
          <w:sz w:val="24"/>
          <w:szCs w:val="24"/>
          <w:lang w:val="en-ID"/>
        </w:rPr>
        <w:tab/>
        <w:t>i</w:t>
      </w:r>
    </w:p>
    <w:p w:rsidR="00CB684D" w:rsidRDefault="00CB684D" w:rsidP="00CB684D">
      <w:pPr>
        <w:tabs>
          <w:tab w:val="left" w:leader="dot" w:pos="7938"/>
        </w:tabs>
        <w:rPr>
          <w:rFonts w:ascii="Times New Roman" w:hAnsi="Times New Roman" w:cs="Times New Roman"/>
          <w:b/>
          <w:bCs/>
          <w:sz w:val="24"/>
          <w:szCs w:val="24"/>
          <w:lang w:val="en-ID"/>
        </w:rPr>
      </w:pPr>
      <w:r>
        <w:rPr>
          <w:rFonts w:ascii="Times New Roman" w:hAnsi="Times New Roman" w:cs="Times New Roman"/>
          <w:b/>
          <w:bCs/>
          <w:sz w:val="24"/>
          <w:szCs w:val="24"/>
          <w:lang w:val="en-ID"/>
        </w:rPr>
        <w:t>LEMBARAN PENGESAHAN</w:t>
      </w:r>
      <w:r>
        <w:rPr>
          <w:rFonts w:ascii="Times New Roman" w:hAnsi="Times New Roman" w:cs="Times New Roman"/>
          <w:b/>
          <w:bCs/>
          <w:sz w:val="24"/>
          <w:szCs w:val="24"/>
          <w:lang w:val="en-ID"/>
        </w:rPr>
        <w:tab/>
        <w:t>ii</w:t>
      </w:r>
    </w:p>
    <w:p w:rsidR="00CB684D" w:rsidRPr="007C0892" w:rsidRDefault="00CB684D" w:rsidP="00CB684D">
      <w:pPr>
        <w:tabs>
          <w:tab w:val="left" w:leader="dot" w:pos="7938"/>
        </w:tabs>
        <w:rPr>
          <w:rFonts w:ascii="Times New Roman" w:hAnsi="Times New Roman" w:cs="Times New Roman"/>
          <w:b/>
          <w:bCs/>
          <w:sz w:val="24"/>
          <w:szCs w:val="24"/>
          <w:lang w:val="en-ID"/>
        </w:rPr>
      </w:pPr>
      <w:r>
        <w:rPr>
          <w:rFonts w:ascii="Times New Roman" w:hAnsi="Times New Roman" w:cs="Times New Roman"/>
          <w:b/>
          <w:bCs/>
          <w:sz w:val="24"/>
          <w:szCs w:val="24"/>
          <w:lang w:val="en-ID"/>
        </w:rPr>
        <w:t xml:space="preserve">DAFTAR ISI </w:t>
      </w:r>
      <w:r>
        <w:rPr>
          <w:rFonts w:ascii="Times New Roman" w:hAnsi="Times New Roman" w:cs="Times New Roman"/>
          <w:b/>
          <w:bCs/>
          <w:sz w:val="24"/>
          <w:szCs w:val="24"/>
          <w:lang w:val="en-ID"/>
        </w:rPr>
        <w:tab/>
        <w:t>iii</w:t>
      </w:r>
    </w:p>
    <w:p w:rsidR="00CB684D" w:rsidRPr="007C0892" w:rsidRDefault="00CB684D" w:rsidP="00CB684D">
      <w:pPr>
        <w:tabs>
          <w:tab w:val="left" w:leader="dot" w:pos="7902"/>
          <w:tab w:val="left" w:leader="dot" w:pos="7938"/>
        </w:tabs>
        <w:rPr>
          <w:rFonts w:ascii="Times New Roman" w:hAnsi="Times New Roman" w:cs="Times New Roman"/>
          <w:b/>
          <w:bCs/>
          <w:sz w:val="24"/>
          <w:szCs w:val="24"/>
          <w:lang w:val="en-ID"/>
        </w:rPr>
      </w:pPr>
      <w:proofErr w:type="gramStart"/>
      <w:r w:rsidRPr="007C0892">
        <w:rPr>
          <w:rFonts w:ascii="Times New Roman" w:hAnsi="Times New Roman" w:cs="Times New Roman"/>
          <w:b/>
          <w:bCs/>
          <w:sz w:val="24"/>
          <w:szCs w:val="24"/>
          <w:lang w:val="en-ID"/>
        </w:rPr>
        <w:t>BAB  I</w:t>
      </w:r>
      <w:proofErr w:type="gramEnd"/>
      <w:r w:rsidRPr="007C0892">
        <w:rPr>
          <w:rFonts w:ascii="Times New Roman" w:hAnsi="Times New Roman" w:cs="Times New Roman"/>
          <w:b/>
          <w:bCs/>
          <w:sz w:val="24"/>
          <w:szCs w:val="24"/>
          <w:lang w:val="en-ID"/>
        </w:rPr>
        <w:t xml:space="preserve">  PENDAHULUAN </w:t>
      </w:r>
    </w:p>
    <w:p w:rsidR="00CB684D" w:rsidRPr="003B7F01" w:rsidRDefault="00CB684D" w:rsidP="00CB684D">
      <w:pPr>
        <w:pStyle w:val="ListParagraph"/>
        <w:numPr>
          <w:ilvl w:val="0"/>
          <w:numId w:val="14"/>
        </w:numPr>
        <w:tabs>
          <w:tab w:val="left" w:leader="dot" w:pos="7938"/>
        </w:tabs>
        <w:rPr>
          <w:rFonts w:ascii="Times New Roman" w:hAnsi="Times New Roman" w:cs="Times New Roman"/>
          <w:bCs/>
          <w:sz w:val="24"/>
          <w:szCs w:val="24"/>
          <w:lang w:val="en-ID"/>
        </w:rPr>
      </w:pPr>
      <w:r w:rsidRPr="003B7F01">
        <w:rPr>
          <w:rFonts w:ascii="Times New Roman" w:hAnsi="Times New Roman" w:cs="Times New Roman"/>
          <w:bCs/>
          <w:sz w:val="24"/>
          <w:szCs w:val="24"/>
          <w:lang w:val="en-ID"/>
        </w:rPr>
        <w:t>Latar Belakang</w:t>
      </w:r>
      <w:r w:rsidRPr="003B7F01">
        <w:rPr>
          <w:rFonts w:ascii="Times New Roman" w:hAnsi="Times New Roman" w:cs="Times New Roman"/>
          <w:bCs/>
          <w:sz w:val="24"/>
          <w:szCs w:val="24"/>
          <w:lang w:val="en-ID"/>
        </w:rPr>
        <w:tab/>
      </w:r>
      <w:r>
        <w:rPr>
          <w:rFonts w:ascii="Times New Roman" w:hAnsi="Times New Roman" w:cs="Times New Roman"/>
          <w:bCs/>
          <w:sz w:val="24"/>
          <w:szCs w:val="24"/>
          <w:lang w:val="en-ID"/>
        </w:rPr>
        <w:t>1</w:t>
      </w:r>
    </w:p>
    <w:p w:rsidR="00CB684D" w:rsidRPr="003B7F01" w:rsidRDefault="00CB684D" w:rsidP="00CB684D">
      <w:pPr>
        <w:pStyle w:val="ListParagraph"/>
        <w:numPr>
          <w:ilvl w:val="0"/>
          <w:numId w:val="14"/>
        </w:numPr>
        <w:tabs>
          <w:tab w:val="left" w:leader="dot" w:pos="7938"/>
        </w:tabs>
        <w:rPr>
          <w:rFonts w:ascii="Times New Roman" w:hAnsi="Times New Roman" w:cs="Times New Roman"/>
          <w:bCs/>
          <w:sz w:val="24"/>
          <w:szCs w:val="24"/>
          <w:lang w:val="en-ID"/>
        </w:rPr>
      </w:pPr>
      <w:r w:rsidRPr="003B7F01">
        <w:rPr>
          <w:rFonts w:ascii="Times New Roman" w:hAnsi="Times New Roman" w:cs="Times New Roman"/>
          <w:bCs/>
          <w:sz w:val="24"/>
          <w:szCs w:val="24"/>
          <w:lang w:val="en-ID"/>
        </w:rPr>
        <w:t>Rumusan Masalah</w:t>
      </w:r>
      <w:r w:rsidRPr="003B7F01">
        <w:rPr>
          <w:rFonts w:ascii="Times New Roman" w:hAnsi="Times New Roman" w:cs="Times New Roman"/>
          <w:bCs/>
          <w:sz w:val="24"/>
          <w:szCs w:val="24"/>
          <w:lang w:val="en-ID"/>
        </w:rPr>
        <w:tab/>
      </w:r>
      <w:r>
        <w:rPr>
          <w:rFonts w:ascii="Times New Roman" w:hAnsi="Times New Roman" w:cs="Times New Roman"/>
          <w:bCs/>
          <w:sz w:val="24"/>
          <w:szCs w:val="24"/>
          <w:lang w:val="en-ID"/>
        </w:rPr>
        <w:t>4</w:t>
      </w:r>
    </w:p>
    <w:p w:rsidR="00CB684D" w:rsidRDefault="00CB684D" w:rsidP="00CB684D">
      <w:pPr>
        <w:pStyle w:val="ListParagraph"/>
        <w:numPr>
          <w:ilvl w:val="0"/>
          <w:numId w:val="14"/>
        </w:numPr>
        <w:tabs>
          <w:tab w:val="left" w:leader="dot" w:pos="7938"/>
        </w:tabs>
        <w:rPr>
          <w:rFonts w:ascii="Times New Roman" w:hAnsi="Times New Roman" w:cs="Times New Roman"/>
          <w:bCs/>
          <w:sz w:val="24"/>
          <w:szCs w:val="24"/>
          <w:lang w:val="en-ID"/>
        </w:rPr>
      </w:pPr>
      <w:r>
        <w:rPr>
          <w:rFonts w:ascii="Times New Roman" w:hAnsi="Times New Roman" w:cs="Times New Roman"/>
          <w:bCs/>
          <w:sz w:val="24"/>
          <w:szCs w:val="24"/>
          <w:lang w:val="en-ID"/>
        </w:rPr>
        <w:t>Batasan Masalah</w:t>
      </w:r>
      <w:r w:rsidRPr="003B7F01">
        <w:rPr>
          <w:rFonts w:ascii="Times New Roman" w:hAnsi="Times New Roman" w:cs="Times New Roman"/>
          <w:bCs/>
          <w:sz w:val="24"/>
          <w:szCs w:val="24"/>
          <w:lang w:val="en-ID"/>
        </w:rPr>
        <w:tab/>
      </w:r>
      <w:r>
        <w:rPr>
          <w:rFonts w:ascii="Times New Roman" w:hAnsi="Times New Roman" w:cs="Times New Roman"/>
          <w:bCs/>
          <w:sz w:val="24"/>
          <w:szCs w:val="24"/>
          <w:lang w:val="en-ID"/>
        </w:rPr>
        <w:t>5</w:t>
      </w:r>
    </w:p>
    <w:p w:rsidR="00CB684D" w:rsidRPr="003D425A" w:rsidRDefault="00CB684D" w:rsidP="00CB684D">
      <w:pPr>
        <w:pStyle w:val="ListParagraph"/>
        <w:numPr>
          <w:ilvl w:val="0"/>
          <w:numId w:val="14"/>
        </w:numPr>
        <w:tabs>
          <w:tab w:val="left" w:leader="dot" w:pos="7938"/>
        </w:tabs>
        <w:rPr>
          <w:rFonts w:ascii="Times New Roman" w:hAnsi="Times New Roman" w:cs="Times New Roman"/>
          <w:bCs/>
          <w:sz w:val="24"/>
          <w:szCs w:val="24"/>
          <w:lang w:val="en-ID"/>
        </w:rPr>
      </w:pPr>
      <w:r w:rsidRPr="003B7F01">
        <w:rPr>
          <w:rFonts w:ascii="Times New Roman" w:hAnsi="Times New Roman" w:cs="Times New Roman"/>
          <w:bCs/>
          <w:sz w:val="24"/>
          <w:szCs w:val="24"/>
          <w:lang w:val="en-ID"/>
        </w:rPr>
        <w:t>Tujuan</w:t>
      </w:r>
      <w:r w:rsidRPr="003B7F01">
        <w:t xml:space="preserve"> </w:t>
      </w:r>
      <w:r>
        <w:rPr>
          <w:rFonts w:ascii="Times New Roman" w:hAnsi="Times New Roman" w:cs="Times New Roman"/>
          <w:bCs/>
          <w:sz w:val="24"/>
          <w:szCs w:val="24"/>
          <w:lang w:val="en-ID"/>
        </w:rPr>
        <w:t xml:space="preserve">dan </w:t>
      </w:r>
      <w:r w:rsidRPr="003D425A">
        <w:rPr>
          <w:rFonts w:ascii="Times New Roman" w:hAnsi="Times New Roman" w:cs="Times New Roman"/>
          <w:bCs/>
          <w:sz w:val="24"/>
          <w:szCs w:val="24"/>
          <w:lang w:val="en-ID"/>
        </w:rPr>
        <w:t>Manfaat Penelitian</w:t>
      </w:r>
      <w:r w:rsidRPr="003D425A">
        <w:rPr>
          <w:rFonts w:ascii="Times New Roman" w:hAnsi="Times New Roman" w:cs="Times New Roman"/>
          <w:bCs/>
          <w:sz w:val="24"/>
          <w:szCs w:val="24"/>
          <w:lang w:val="en-ID"/>
        </w:rPr>
        <w:tab/>
      </w:r>
      <w:r>
        <w:rPr>
          <w:rFonts w:ascii="Times New Roman" w:hAnsi="Times New Roman" w:cs="Times New Roman"/>
          <w:bCs/>
          <w:sz w:val="24"/>
          <w:szCs w:val="24"/>
          <w:lang w:val="en-ID"/>
        </w:rPr>
        <w:t>5</w:t>
      </w:r>
    </w:p>
    <w:p w:rsidR="00CB684D" w:rsidRPr="003B7F01" w:rsidRDefault="00CB684D" w:rsidP="00CB684D">
      <w:pPr>
        <w:pStyle w:val="ListParagraph"/>
        <w:numPr>
          <w:ilvl w:val="0"/>
          <w:numId w:val="14"/>
        </w:numPr>
        <w:tabs>
          <w:tab w:val="left" w:leader="dot" w:pos="7938"/>
        </w:tabs>
        <w:rPr>
          <w:rFonts w:ascii="Times New Roman" w:hAnsi="Times New Roman" w:cs="Times New Roman"/>
          <w:bCs/>
          <w:sz w:val="24"/>
          <w:szCs w:val="24"/>
          <w:lang w:val="en-ID"/>
        </w:rPr>
      </w:pPr>
      <w:r w:rsidRPr="003B7F01">
        <w:rPr>
          <w:rFonts w:ascii="Times New Roman" w:hAnsi="Times New Roman" w:cs="Times New Roman"/>
          <w:bCs/>
          <w:sz w:val="24"/>
          <w:szCs w:val="24"/>
          <w:lang w:val="en-ID"/>
        </w:rPr>
        <w:t>Pengertian Judul</w:t>
      </w:r>
      <w:r w:rsidRPr="003B7F01">
        <w:rPr>
          <w:rFonts w:ascii="Times New Roman" w:hAnsi="Times New Roman" w:cs="Times New Roman"/>
          <w:bCs/>
          <w:sz w:val="24"/>
          <w:szCs w:val="24"/>
          <w:lang w:val="en-ID"/>
        </w:rPr>
        <w:tab/>
      </w:r>
      <w:r>
        <w:rPr>
          <w:rFonts w:ascii="Times New Roman" w:hAnsi="Times New Roman" w:cs="Times New Roman"/>
          <w:bCs/>
          <w:sz w:val="24"/>
          <w:szCs w:val="24"/>
          <w:lang w:val="en-ID"/>
        </w:rPr>
        <w:t>6</w:t>
      </w:r>
    </w:p>
    <w:p w:rsidR="00CB684D" w:rsidRPr="003B7F01" w:rsidRDefault="00CB684D" w:rsidP="00CB684D">
      <w:pPr>
        <w:pStyle w:val="ListParagraph"/>
        <w:numPr>
          <w:ilvl w:val="0"/>
          <w:numId w:val="14"/>
        </w:numPr>
        <w:tabs>
          <w:tab w:val="left" w:leader="dot" w:pos="7938"/>
        </w:tabs>
        <w:rPr>
          <w:rFonts w:ascii="Times New Roman" w:hAnsi="Times New Roman" w:cs="Times New Roman"/>
          <w:bCs/>
          <w:sz w:val="24"/>
          <w:szCs w:val="24"/>
          <w:lang w:val="en-ID"/>
        </w:rPr>
      </w:pPr>
      <w:r w:rsidRPr="003B7F01">
        <w:rPr>
          <w:rFonts w:ascii="Times New Roman" w:hAnsi="Times New Roman" w:cs="Times New Roman"/>
          <w:bCs/>
          <w:sz w:val="24"/>
          <w:szCs w:val="24"/>
          <w:lang w:val="en-ID"/>
        </w:rPr>
        <w:t>Penelitian Terdahulu</w:t>
      </w:r>
      <w:r w:rsidRPr="003B7F01">
        <w:rPr>
          <w:rFonts w:ascii="Times New Roman" w:hAnsi="Times New Roman" w:cs="Times New Roman"/>
          <w:bCs/>
          <w:sz w:val="24"/>
          <w:szCs w:val="24"/>
          <w:lang w:val="en-ID"/>
        </w:rPr>
        <w:tab/>
      </w:r>
      <w:r>
        <w:rPr>
          <w:rFonts w:ascii="Times New Roman" w:hAnsi="Times New Roman" w:cs="Times New Roman"/>
          <w:bCs/>
          <w:sz w:val="24"/>
          <w:szCs w:val="24"/>
          <w:lang w:val="en-ID"/>
        </w:rPr>
        <w:t>7</w:t>
      </w:r>
    </w:p>
    <w:p w:rsidR="00CB684D" w:rsidRDefault="00CB684D" w:rsidP="00CB684D">
      <w:pPr>
        <w:pStyle w:val="ListParagraph"/>
        <w:numPr>
          <w:ilvl w:val="0"/>
          <w:numId w:val="14"/>
        </w:numPr>
        <w:tabs>
          <w:tab w:val="left" w:leader="dot" w:pos="7938"/>
        </w:tabs>
        <w:rPr>
          <w:rFonts w:ascii="Times New Roman" w:hAnsi="Times New Roman" w:cs="Times New Roman"/>
          <w:bCs/>
          <w:sz w:val="24"/>
          <w:szCs w:val="24"/>
          <w:lang w:val="en-ID"/>
        </w:rPr>
      </w:pPr>
      <w:r w:rsidRPr="003B7F01">
        <w:rPr>
          <w:rFonts w:ascii="Times New Roman" w:hAnsi="Times New Roman" w:cs="Times New Roman"/>
          <w:bCs/>
          <w:sz w:val="24"/>
          <w:szCs w:val="24"/>
          <w:lang w:val="en-ID"/>
        </w:rPr>
        <w:t>Sistematika Penulisan</w:t>
      </w:r>
      <w:r w:rsidRPr="003B7F01">
        <w:rPr>
          <w:rFonts w:ascii="Times New Roman" w:hAnsi="Times New Roman" w:cs="Times New Roman"/>
          <w:bCs/>
          <w:sz w:val="24"/>
          <w:szCs w:val="24"/>
          <w:lang w:val="en-ID"/>
        </w:rPr>
        <w:tab/>
      </w:r>
      <w:r>
        <w:rPr>
          <w:rFonts w:ascii="Times New Roman" w:hAnsi="Times New Roman" w:cs="Times New Roman"/>
          <w:bCs/>
          <w:sz w:val="24"/>
          <w:szCs w:val="24"/>
          <w:lang w:val="en-ID"/>
        </w:rPr>
        <w:t>10</w:t>
      </w:r>
    </w:p>
    <w:p w:rsidR="00CB684D" w:rsidRDefault="00CB684D" w:rsidP="00CB684D">
      <w:pPr>
        <w:tabs>
          <w:tab w:val="left" w:leader="dot" w:pos="7938"/>
        </w:tabs>
        <w:rPr>
          <w:rFonts w:ascii="Times New Roman" w:hAnsi="Times New Roman" w:cs="Times New Roman"/>
          <w:b/>
          <w:sz w:val="24"/>
          <w:szCs w:val="24"/>
          <w:lang w:val="en-ID"/>
        </w:rPr>
      </w:pPr>
      <w:r w:rsidRPr="002A33AA">
        <w:rPr>
          <w:rFonts w:ascii="Times New Roman" w:hAnsi="Times New Roman" w:cs="Times New Roman"/>
          <w:b/>
          <w:sz w:val="24"/>
          <w:szCs w:val="24"/>
          <w:lang w:val="en-ID"/>
        </w:rPr>
        <w:t>BAB II KAJIAN PUSTAK</w:t>
      </w:r>
      <w:r>
        <w:rPr>
          <w:rFonts w:ascii="Times New Roman" w:hAnsi="Times New Roman" w:cs="Times New Roman"/>
          <w:b/>
          <w:sz w:val="24"/>
          <w:szCs w:val="24"/>
          <w:lang w:val="en-ID"/>
        </w:rPr>
        <w:t>A</w:t>
      </w:r>
    </w:p>
    <w:p w:rsidR="00CB684D" w:rsidRPr="001F1F6F" w:rsidRDefault="00CB684D" w:rsidP="00CB684D">
      <w:pPr>
        <w:pStyle w:val="ListParagraph"/>
        <w:numPr>
          <w:ilvl w:val="0"/>
          <w:numId w:val="29"/>
        </w:numPr>
        <w:tabs>
          <w:tab w:val="left" w:leader="dot" w:pos="7938"/>
        </w:tabs>
        <w:rPr>
          <w:rFonts w:asciiTheme="majorBidi" w:hAnsiTheme="majorBidi" w:cstheme="majorBidi"/>
          <w:sz w:val="24"/>
          <w:szCs w:val="24"/>
        </w:rPr>
      </w:pPr>
      <w:r w:rsidRPr="001F1F6F">
        <w:rPr>
          <w:rFonts w:asciiTheme="majorBidi" w:hAnsiTheme="majorBidi" w:cstheme="majorBidi"/>
          <w:sz w:val="24"/>
          <w:szCs w:val="24"/>
        </w:rPr>
        <w:t xml:space="preserve">Teori Tradisi Atau </w:t>
      </w:r>
      <w:r w:rsidRPr="001F1F6F">
        <w:rPr>
          <w:rFonts w:asciiTheme="majorBidi" w:hAnsiTheme="majorBidi" w:cstheme="majorBidi"/>
          <w:i/>
          <w:iCs/>
          <w:sz w:val="24"/>
          <w:szCs w:val="24"/>
        </w:rPr>
        <w:t xml:space="preserve">Urf </w:t>
      </w:r>
      <w:r>
        <w:rPr>
          <w:rFonts w:asciiTheme="majorBidi" w:hAnsiTheme="majorBidi" w:cstheme="majorBidi"/>
          <w:i/>
          <w:iCs/>
          <w:sz w:val="24"/>
          <w:szCs w:val="24"/>
        </w:rPr>
        <w:tab/>
      </w:r>
      <w:r w:rsidRPr="0007743A">
        <w:rPr>
          <w:rFonts w:asciiTheme="majorBidi" w:hAnsiTheme="majorBidi" w:cstheme="majorBidi"/>
          <w:sz w:val="24"/>
          <w:szCs w:val="24"/>
        </w:rPr>
        <w:t>12</w:t>
      </w:r>
    </w:p>
    <w:p w:rsidR="00CB684D" w:rsidRPr="001F1F6F" w:rsidRDefault="00CB684D" w:rsidP="00CB684D">
      <w:pPr>
        <w:pStyle w:val="ListParagraph"/>
        <w:numPr>
          <w:ilvl w:val="0"/>
          <w:numId w:val="30"/>
        </w:numPr>
        <w:tabs>
          <w:tab w:val="left" w:leader="dot" w:pos="7938"/>
        </w:tabs>
        <w:jc w:val="both"/>
        <w:rPr>
          <w:rFonts w:asciiTheme="majorBidi" w:hAnsiTheme="majorBidi" w:cstheme="majorBidi"/>
          <w:sz w:val="24"/>
          <w:szCs w:val="24"/>
        </w:rPr>
      </w:pPr>
      <w:r w:rsidRPr="001F1F6F">
        <w:rPr>
          <w:rFonts w:asciiTheme="majorBidi" w:hAnsiTheme="majorBidi" w:cstheme="majorBidi"/>
          <w:sz w:val="24"/>
          <w:szCs w:val="24"/>
        </w:rPr>
        <w:t>Pengertian Tradisi/Adat. (</w:t>
      </w:r>
      <w:r w:rsidRPr="001F1F6F">
        <w:rPr>
          <w:rFonts w:asciiTheme="majorBidi" w:hAnsiTheme="majorBidi" w:cstheme="majorBidi"/>
          <w:i/>
          <w:iCs/>
          <w:sz w:val="24"/>
          <w:szCs w:val="24"/>
        </w:rPr>
        <w:t>Urf</w:t>
      </w:r>
      <w:r w:rsidRPr="001F1F6F">
        <w:rPr>
          <w:rFonts w:asciiTheme="majorBidi" w:hAnsiTheme="majorBidi" w:cstheme="majorBidi"/>
          <w:sz w:val="24"/>
          <w:szCs w:val="24"/>
        </w:rPr>
        <w:t xml:space="preserve">) </w:t>
      </w:r>
      <w:r>
        <w:rPr>
          <w:rFonts w:asciiTheme="majorBidi" w:hAnsiTheme="majorBidi" w:cstheme="majorBidi"/>
          <w:sz w:val="24"/>
          <w:szCs w:val="24"/>
        </w:rPr>
        <w:tab/>
      </w:r>
      <w:r w:rsidRPr="001F1F6F">
        <w:rPr>
          <w:rFonts w:asciiTheme="majorBidi" w:hAnsiTheme="majorBidi" w:cstheme="majorBidi"/>
          <w:sz w:val="24"/>
          <w:szCs w:val="24"/>
        </w:rPr>
        <w:t>12</w:t>
      </w:r>
    </w:p>
    <w:p w:rsidR="00CB684D" w:rsidRPr="001F1F6F" w:rsidRDefault="00CB684D" w:rsidP="00CB684D">
      <w:pPr>
        <w:pStyle w:val="ListParagraph"/>
        <w:numPr>
          <w:ilvl w:val="0"/>
          <w:numId w:val="30"/>
        </w:numPr>
        <w:tabs>
          <w:tab w:val="left" w:leader="dot" w:pos="7938"/>
        </w:tabs>
        <w:jc w:val="both"/>
        <w:rPr>
          <w:rFonts w:asciiTheme="majorBidi" w:hAnsiTheme="majorBidi" w:cstheme="majorBidi"/>
          <w:sz w:val="24"/>
          <w:szCs w:val="24"/>
        </w:rPr>
      </w:pPr>
      <w:r w:rsidRPr="001F1F6F">
        <w:rPr>
          <w:rFonts w:asciiTheme="majorBidi" w:hAnsiTheme="majorBidi" w:cstheme="majorBidi"/>
          <w:sz w:val="24"/>
          <w:szCs w:val="24"/>
        </w:rPr>
        <w:t xml:space="preserve">Syarat-syarat Penggunaan </w:t>
      </w:r>
      <w:r w:rsidRPr="001F1F6F">
        <w:rPr>
          <w:rFonts w:asciiTheme="majorBidi" w:hAnsiTheme="majorBidi" w:cstheme="majorBidi"/>
          <w:i/>
          <w:iCs/>
          <w:sz w:val="24"/>
          <w:szCs w:val="24"/>
        </w:rPr>
        <w:t>Urf.</w:t>
      </w:r>
      <w:r>
        <w:rPr>
          <w:rFonts w:asciiTheme="majorBidi" w:hAnsiTheme="majorBidi" w:cstheme="majorBidi"/>
          <w:i/>
          <w:iCs/>
          <w:sz w:val="24"/>
          <w:szCs w:val="24"/>
        </w:rPr>
        <w:tab/>
      </w:r>
      <w:r w:rsidRPr="001F1F6F">
        <w:rPr>
          <w:rFonts w:asciiTheme="majorBidi" w:hAnsiTheme="majorBidi" w:cstheme="majorBidi"/>
          <w:sz w:val="24"/>
          <w:szCs w:val="24"/>
        </w:rPr>
        <w:t>13</w:t>
      </w:r>
    </w:p>
    <w:p w:rsidR="00CB684D" w:rsidRPr="001F1F6F" w:rsidRDefault="00CB684D" w:rsidP="00CB684D">
      <w:pPr>
        <w:pStyle w:val="ListParagraph"/>
        <w:numPr>
          <w:ilvl w:val="0"/>
          <w:numId w:val="30"/>
        </w:numPr>
        <w:tabs>
          <w:tab w:val="left" w:leader="dot" w:pos="7938"/>
        </w:tabs>
        <w:jc w:val="both"/>
        <w:rPr>
          <w:rFonts w:asciiTheme="majorBidi" w:hAnsiTheme="majorBidi" w:cstheme="majorBidi"/>
          <w:sz w:val="24"/>
          <w:szCs w:val="24"/>
        </w:rPr>
      </w:pPr>
      <w:r w:rsidRPr="001F1F6F">
        <w:rPr>
          <w:rFonts w:asciiTheme="majorBidi" w:hAnsiTheme="majorBidi" w:cstheme="majorBidi"/>
          <w:sz w:val="24"/>
          <w:szCs w:val="24"/>
        </w:rPr>
        <w:t>Macam-macam</w:t>
      </w:r>
      <w:r w:rsidRPr="001F1F6F">
        <w:rPr>
          <w:rFonts w:asciiTheme="majorBidi" w:hAnsiTheme="majorBidi" w:cstheme="majorBidi"/>
          <w:i/>
          <w:iCs/>
          <w:sz w:val="24"/>
          <w:szCs w:val="24"/>
        </w:rPr>
        <w:t xml:space="preserve"> al-Urf</w:t>
      </w:r>
      <w:r w:rsidRPr="001F1F6F">
        <w:rPr>
          <w:rFonts w:asciiTheme="majorBidi" w:hAnsiTheme="majorBidi" w:cstheme="majorBidi"/>
          <w:sz w:val="24"/>
          <w:szCs w:val="24"/>
        </w:rPr>
        <w:t xml:space="preserve"> </w:t>
      </w:r>
      <w:r>
        <w:rPr>
          <w:rFonts w:asciiTheme="majorBidi" w:hAnsiTheme="majorBidi" w:cstheme="majorBidi"/>
          <w:sz w:val="24"/>
          <w:szCs w:val="24"/>
        </w:rPr>
        <w:tab/>
      </w:r>
      <w:r w:rsidRPr="001F1F6F">
        <w:rPr>
          <w:rFonts w:asciiTheme="majorBidi" w:hAnsiTheme="majorBidi" w:cstheme="majorBidi"/>
          <w:sz w:val="24"/>
          <w:szCs w:val="24"/>
        </w:rPr>
        <w:t>15</w:t>
      </w:r>
      <w:r w:rsidRPr="001F1F6F">
        <w:rPr>
          <w:rFonts w:asciiTheme="majorBidi" w:hAnsiTheme="majorBidi" w:cstheme="majorBidi"/>
          <w:i/>
          <w:iCs/>
          <w:sz w:val="24"/>
          <w:szCs w:val="24"/>
        </w:rPr>
        <w:t xml:space="preserve"> </w:t>
      </w:r>
    </w:p>
    <w:p w:rsidR="00CB684D" w:rsidRPr="001F1F6F" w:rsidRDefault="00CB684D" w:rsidP="00CB684D">
      <w:pPr>
        <w:pStyle w:val="ListParagraph"/>
        <w:numPr>
          <w:ilvl w:val="0"/>
          <w:numId w:val="30"/>
        </w:numPr>
        <w:tabs>
          <w:tab w:val="left" w:leader="dot" w:pos="7938"/>
        </w:tabs>
        <w:spacing w:before="240"/>
        <w:jc w:val="both"/>
        <w:rPr>
          <w:rFonts w:asciiTheme="majorBidi" w:hAnsiTheme="majorBidi" w:cstheme="majorBidi"/>
          <w:sz w:val="24"/>
          <w:szCs w:val="24"/>
        </w:rPr>
      </w:pPr>
      <w:r w:rsidRPr="001F1F6F">
        <w:rPr>
          <w:rFonts w:asciiTheme="majorBidi" w:hAnsiTheme="majorBidi" w:cstheme="majorBidi"/>
          <w:sz w:val="24"/>
          <w:szCs w:val="24"/>
        </w:rPr>
        <w:t xml:space="preserve">Kaidah Yang Berlaku Bagi </w:t>
      </w:r>
      <w:r w:rsidRPr="001F1F6F">
        <w:rPr>
          <w:rFonts w:asciiTheme="majorBidi" w:hAnsiTheme="majorBidi" w:cstheme="majorBidi"/>
          <w:i/>
          <w:iCs/>
          <w:sz w:val="24"/>
          <w:szCs w:val="24"/>
        </w:rPr>
        <w:t xml:space="preserve">Urf </w:t>
      </w:r>
      <w:r>
        <w:rPr>
          <w:rFonts w:asciiTheme="majorBidi" w:hAnsiTheme="majorBidi" w:cstheme="majorBidi"/>
          <w:i/>
          <w:iCs/>
          <w:sz w:val="24"/>
          <w:szCs w:val="24"/>
        </w:rPr>
        <w:tab/>
      </w:r>
      <w:r w:rsidRPr="001F1F6F">
        <w:rPr>
          <w:rFonts w:asciiTheme="majorBidi" w:hAnsiTheme="majorBidi" w:cstheme="majorBidi"/>
          <w:sz w:val="24"/>
          <w:szCs w:val="24"/>
        </w:rPr>
        <w:t>18.</w:t>
      </w:r>
    </w:p>
    <w:p w:rsidR="00CB684D" w:rsidRPr="001F1F6F" w:rsidRDefault="00CB684D" w:rsidP="00CB684D">
      <w:pPr>
        <w:pStyle w:val="ListParagraph"/>
        <w:numPr>
          <w:ilvl w:val="0"/>
          <w:numId w:val="29"/>
        </w:numPr>
        <w:tabs>
          <w:tab w:val="left" w:leader="dot" w:pos="7938"/>
        </w:tabs>
        <w:rPr>
          <w:rFonts w:ascii="Times New Roman" w:hAnsi="Times New Roman" w:cs="Times New Roman"/>
          <w:sz w:val="24"/>
          <w:szCs w:val="24"/>
          <w:lang w:val="en-ID"/>
        </w:rPr>
      </w:pPr>
      <w:r w:rsidRPr="001F1F6F">
        <w:rPr>
          <w:rFonts w:asciiTheme="majorBidi" w:hAnsiTheme="majorBidi" w:cstheme="majorBidi"/>
          <w:sz w:val="24"/>
          <w:szCs w:val="24"/>
        </w:rPr>
        <w:t>Fiqh Muamalah</w:t>
      </w:r>
      <w:r>
        <w:rPr>
          <w:rFonts w:asciiTheme="majorBidi" w:hAnsiTheme="majorBidi" w:cstheme="majorBidi"/>
          <w:sz w:val="24"/>
          <w:szCs w:val="24"/>
        </w:rPr>
        <w:tab/>
        <w:t>20</w:t>
      </w:r>
    </w:p>
    <w:p w:rsidR="00CB684D" w:rsidRPr="001F1F6F" w:rsidRDefault="00CB684D" w:rsidP="00CB684D">
      <w:pPr>
        <w:pStyle w:val="ListParagraph"/>
        <w:numPr>
          <w:ilvl w:val="0"/>
          <w:numId w:val="31"/>
        </w:numPr>
        <w:tabs>
          <w:tab w:val="left" w:leader="dot" w:pos="7938"/>
        </w:tabs>
        <w:ind w:left="1134"/>
        <w:rPr>
          <w:rFonts w:ascii="Times New Roman" w:hAnsi="Times New Roman" w:cs="Times New Roman"/>
          <w:sz w:val="24"/>
          <w:szCs w:val="24"/>
          <w:lang w:val="en-ID"/>
        </w:rPr>
      </w:pPr>
      <w:r w:rsidRPr="001F1F6F">
        <w:rPr>
          <w:rFonts w:asciiTheme="majorBidi" w:hAnsiTheme="majorBidi" w:cstheme="majorBidi"/>
          <w:sz w:val="24"/>
          <w:szCs w:val="24"/>
        </w:rPr>
        <w:t xml:space="preserve">Pengertian Muamalah </w:t>
      </w:r>
      <w:r>
        <w:rPr>
          <w:rFonts w:asciiTheme="majorBidi" w:hAnsiTheme="majorBidi" w:cstheme="majorBidi"/>
          <w:sz w:val="24"/>
          <w:szCs w:val="24"/>
        </w:rPr>
        <w:tab/>
      </w:r>
      <w:r w:rsidRPr="001F1F6F">
        <w:rPr>
          <w:rFonts w:asciiTheme="majorBidi" w:hAnsiTheme="majorBidi" w:cstheme="majorBidi"/>
          <w:sz w:val="24"/>
          <w:szCs w:val="24"/>
        </w:rPr>
        <w:t>20</w:t>
      </w:r>
    </w:p>
    <w:p w:rsidR="00CB684D" w:rsidRPr="001F1F6F" w:rsidRDefault="00CB684D" w:rsidP="00CB684D">
      <w:pPr>
        <w:pStyle w:val="ListParagraph"/>
        <w:numPr>
          <w:ilvl w:val="0"/>
          <w:numId w:val="31"/>
        </w:numPr>
        <w:tabs>
          <w:tab w:val="left" w:leader="dot" w:pos="7938"/>
        </w:tabs>
        <w:ind w:left="1134"/>
        <w:rPr>
          <w:rFonts w:ascii="Times New Roman" w:hAnsi="Times New Roman" w:cs="Times New Roman"/>
          <w:sz w:val="24"/>
          <w:szCs w:val="24"/>
          <w:lang w:val="en-ID"/>
        </w:rPr>
      </w:pPr>
      <w:r w:rsidRPr="001F1F6F">
        <w:rPr>
          <w:rFonts w:asciiTheme="majorBidi" w:hAnsiTheme="majorBidi" w:cstheme="majorBidi"/>
          <w:sz w:val="24"/>
          <w:szCs w:val="24"/>
        </w:rPr>
        <w:t xml:space="preserve">Prinsip-prinsip Muamalah </w:t>
      </w:r>
      <w:r>
        <w:rPr>
          <w:rFonts w:asciiTheme="majorBidi" w:hAnsiTheme="majorBidi" w:cstheme="majorBidi"/>
          <w:sz w:val="24"/>
          <w:szCs w:val="24"/>
        </w:rPr>
        <w:tab/>
      </w:r>
      <w:r w:rsidRPr="001F1F6F">
        <w:rPr>
          <w:rFonts w:asciiTheme="majorBidi" w:hAnsiTheme="majorBidi" w:cstheme="majorBidi"/>
          <w:sz w:val="24"/>
          <w:szCs w:val="24"/>
        </w:rPr>
        <w:t>22</w:t>
      </w:r>
    </w:p>
    <w:p w:rsidR="00CB684D" w:rsidRDefault="00CB684D" w:rsidP="00CB684D">
      <w:pPr>
        <w:pStyle w:val="ListParagraph"/>
        <w:numPr>
          <w:ilvl w:val="0"/>
          <w:numId w:val="29"/>
        </w:numPr>
        <w:tabs>
          <w:tab w:val="left" w:leader="dot" w:pos="7938"/>
        </w:tabs>
        <w:jc w:val="both"/>
        <w:rPr>
          <w:rFonts w:asciiTheme="majorBidi" w:hAnsiTheme="majorBidi" w:cstheme="majorBidi"/>
          <w:sz w:val="24"/>
          <w:szCs w:val="24"/>
        </w:rPr>
      </w:pPr>
      <w:r w:rsidRPr="001F1F6F">
        <w:rPr>
          <w:rFonts w:asciiTheme="majorBidi" w:hAnsiTheme="majorBidi" w:cstheme="majorBidi"/>
          <w:sz w:val="24"/>
          <w:szCs w:val="24"/>
        </w:rPr>
        <w:t>Adat dalam Pandangan Fqih Muamalah.</w:t>
      </w:r>
      <w:r>
        <w:rPr>
          <w:rFonts w:asciiTheme="majorBidi" w:hAnsiTheme="majorBidi" w:cstheme="majorBidi"/>
          <w:sz w:val="24"/>
          <w:szCs w:val="24"/>
        </w:rPr>
        <w:tab/>
      </w:r>
      <w:r w:rsidRPr="001F1F6F">
        <w:rPr>
          <w:rFonts w:asciiTheme="majorBidi" w:hAnsiTheme="majorBidi" w:cstheme="majorBidi"/>
          <w:sz w:val="24"/>
          <w:szCs w:val="24"/>
        </w:rPr>
        <w:t>25</w:t>
      </w:r>
    </w:p>
    <w:p w:rsidR="00CB684D" w:rsidRDefault="00CB684D" w:rsidP="00CB684D">
      <w:pPr>
        <w:tabs>
          <w:tab w:val="left" w:leader="dot" w:pos="8364"/>
        </w:tabs>
        <w:jc w:val="both"/>
        <w:rPr>
          <w:rFonts w:asciiTheme="majorBidi" w:hAnsiTheme="majorBidi" w:cstheme="majorBidi"/>
          <w:b/>
          <w:bCs/>
          <w:sz w:val="24"/>
          <w:szCs w:val="24"/>
        </w:rPr>
      </w:pPr>
      <w:r w:rsidRPr="001F1F6F">
        <w:rPr>
          <w:rFonts w:asciiTheme="majorBidi" w:hAnsiTheme="majorBidi" w:cstheme="majorBidi"/>
          <w:b/>
          <w:bCs/>
          <w:sz w:val="24"/>
          <w:szCs w:val="24"/>
        </w:rPr>
        <w:t>BAB III METODE PENELITIAN</w:t>
      </w:r>
    </w:p>
    <w:p w:rsidR="00CB684D" w:rsidRPr="001F1F6F" w:rsidRDefault="00CB684D" w:rsidP="00CB684D">
      <w:pPr>
        <w:pStyle w:val="ListParagraph"/>
        <w:numPr>
          <w:ilvl w:val="0"/>
          <w:numId w:val="16"/>
        </w:numPr>
        <w:tabs>
          <w:tab w:val="left" w:leader="dot" w:pos="7937"/>
        </w:tabs>
        <w:ind w:left="709"/>
        <w:rPr>
          <w:rFonts w:asciiTheme="majorBidi" w:hAnsiTheme="majorBidi" w:cstheme="majorBidi"/>
          <w:bCs/>
          <w:sz w:val="24"/>
          <w:szCs w:val="24"/>
        </w:rPr>
      </w:pPr>
      <w:r w:rsidRPr="001F1F6F">
        <w:rPr>
          <w:rFonts w:ascii="Times New Roman" w:hAnsi="Times New Roman" w:cs="Times New Roman"/>
          <w:bCs/>
          <w:sz w:val="24"/>
          <w:szCs w:val="24"/>
        </w:rPr>
        <w:t>Jenis Penelitian</w:t>
      </w:r>
      <w:r>
        <w:rPr>
          <w:rFonts w:ascii="Times New Roman" w:hAnsi="Times New Roman" w:cs="Times New Roman"/>
          <w:bCs/>
          <w:sz w:val="24"/>
          <w:szCs w:val="24"/>
        </w:rPr>
        <w:tab/>
      </w:r>
      <w:r w:rsidRPr="001F1F6F">
        <w:rPr>
          <w:rFonts w:ascii="Times New Roman" w:hAnsi="Times New Roman" w:cs="Times New Roman"/>
          <w:bCs/>
          <w:sz w:val="24"/>
          <w:szCs w:val="24"/>
        </w:rPr>
        <w:t>2</w:t>
      </w:r>
      <w:r>
        <w:rPr>
          <w:rFonts w:ascii="Times New Roman" w:hAnsi="Times New Roman" w:cs="Times New Roman"/>
          <w:bCs/>
          <w:sz w:val="24"/>
          <w:szCs w:val="24"/>
        </w:rPr>
        <w:t>7</w:t>
      </w:r>
    </w:p>
    <w:p w:rsidR="00CB684D" w:rsidRPr="001F1F6F" w:rsidRDefault="00CB684D" w:rsidP="00CB684D">
      <w:pPr>
        <w:pStyle w:val="ListParagraph"/>
        <w:numPr>
          <w:ilvl w:val="0"/>
          <w:numId w:val="16"/>
        </w:numPr>
        <w:tabs>
          <w:tab w:val="left" w:leader="dot" w:pos="7937"/>
        </w:tabs>
        <w:ind w:left="709"/>
        <w:rPr>
          <w:rFonts w:asciiTheme="majorBidi" w:hAnsiTheme="majorBidi" w:cstheme="majorBidi"/>
          <w:bCs/>
          <w:sz w:val="24"/>
          <w:szCs w:val="24"/>
        </w:rPr>
      </w:pPr>
      <w:r w:rsidRPr="001F1F6F">
        <w:rPr>
          <w:rFonts w:ascii="Times New Roman" w:hAnsi="Times New Roman" w:cs="Times New Roman"/>
          <w:bCs/>
          <w:sz w:val="24"/>
          <w:szCs w:val="24"/>
        </w:rPr>
        <w:t>Lokasi dan Waktu Penelitian</w:t>
      </w:r>
      <w:r>
        <w:rPr>
          <w:rFonts w:ascii="Times New Roman" w:hAnsi="Times New Roman" w:cs="Times New Roman"/>
          <w:bCs/>
          <w:sz w:val="24"/>
          <w:szCs w:val="24"/>
        </w:rPr>
        <w:tab/>
      </w:r>
      <w:r w:rsidRPr="001F1F6F">
        <w:rPr>
          <w:rFonts w:ascii="Times New Roman" w:hAnsi="Times New Roman" w:cs="Times New Roman"/>
          <w:bCs/>
          <w:sz w:val="24"/>
          <w:szCs w:val="24"/>
        </w:rPr>
        <w:t>2</w:t>
      </w:r>
      <w:r>
        <w:rPr>
          <w:rFonts w:ascii="Times New Roman" w:hAnsi="Times New Roman" w:cs="Times New Roman"/>
          <w:bCs/>
          <w:sz w:val="24"/>
          <w:szCs w:val="24"/>
        </w:rPr>
        <w:t>7</w:t>
      </w:r>
    </w:p>
    <w:p w:rsidR="00CB684D" w:rsidRPr="0007743A" w:rsidRDefault="00CB684D" w:rsidP="00CB684D">
      <w:pPr>
        <w:pStyle w:val="ListParagraph"/>
        <w:numPr>
          <w:ilvl w:val="0"/>
          <w:numId w:val="16"/>
        </w:numPr>
        <w:tabs>
          <w:tab w:val="left" w:leader="dot" w:pos="7937"/>
        </w:tabs>
        <w:ind w:left="709"/>
        <w:rPr>
          <w:rFonts w:asciiTheme="majorBidi" w:hAnsiTheme="majorBidi" w:cstheme="majorBidi"/>
          <w:bCs/>
          <w:sz w:val="24"/>
          <w:szCs w:val="24"/>
        </w:rPr>
      </w:pPr>
      <w:r w:rsidRPr="001F1F6F">
        <w:rPr>
          <w:rFonts w:ascii="Times New Roman" w:hAnsi="Times New Roman" w:cs="Times New Roman"/>
          <w:bCs/>
          <w:sz w:val="24"/>
          <w:szCs w:val="24"/>
        </w:rPr>
        <w:t>Sumber data</w:t>
      </w:r>
      <w:r>
        <w:rPr>
          <w:rFonts w:ascii="Times New Roman" w:hAnsi="Times New Roman" w:cs="Times New Roman"/>
          <w:bCs/>
          <w:sz w:val="24"/>
          <w:szCs w:val="24"/>
        </w:rPr>
        <w:tab/>
      </w:r>
      <w:r w:rsidRPr="001F1F6F">
        <w:rPr>
          <w:rFonts w:ascii="Times New Roman" w:hAnsi="Times New Roman" w:cs="Times New Roman"/>
          <w:bCs/>
          <w:sz w:val="24"/>
          <w:szCs w:val="24"/>
        </w:rPr>
        <w:t>2</w:t>
      </w:r>
      <w:r>
        <w:rPr>
          <w:rFonts w:ascii="Times New Roman" w:hAnsi="Times New Roman" w:cs="Times New Roman"/>
          <w:bCs/>
          <w:sz w:val="24"/>
          <w:szCs w:val="24"/>
        </w:rPr>
        <w:t>8</w:t>
      </w:r>
    </w:p>
    <w:p w:rsidR="00CB684D" w:rsidRPr="0007743A" w:rsidRDefault="00CB684D" w:rsidP="00CB684D">
      <w:pPr>
        <w:pStyle w:val="ListParagraph"/>
        <w:numPr>
          <w:ilvl w:val="0"/>
          <w:numId w:val="16"/>
        </w:numPr>
        <w:tabs>
          <w:tab w:val="left" w:leader="dot" w:pos="7937"/>
        </w:tabs>
        <w:ind w:left="709"/>
        <w:rPr>
          <w:rFonts w:asciiTheme="majorBidi" w:hAnsiTheme="majorBidi" w:cstheme="majorBidi"/>
          <w:bCs/>
          <w:sz w:val="24"/>
          <w:szCs w:val="24"/>
        </w:rPr>
      </w:pPr>
      <w:r w:rsidRPr="0007743A">
        <w:rPr>
          <w:rFonts w:ascii="Times New Roman" w:hAnsi="Times New Roman" w:cs="Times New Roman"/>
          <w:bCs/>
          <w:sz w:val="24"/>
          <w:szCs w:val="24"/>
        </w:rPr>
        <w:t>Informan</w:t>
      </w:r>
      <w:r>
        <w:rPr>
          <w:rFonts w:ascii="Times New Roman" w:hAnsi="Times New Roman" w:cs="Times New Roman"/>
          <w:bCs/>
          <w:sz w:val="24"/>
          <w:szCs w:val="24"/>
        </w:rPr>
        <w:tab/>
      </w:r>
      <w:r w:rsidRPr="0007743A">
        <w:rPr>
          <w:rFonts w:ascii="Times New Roman" w:hAnsi="Times New Roman" w:cs="Times New Roman"/>
          <w:bCs/>
          <w:sz w:val="24"/>
          <w:szCs w:val="24"/>
        </w:rPr>
        <w:t>2</w:t>
      </w:r>
      <w:r>
        <w:rPr>
          <w:rFonts w:ascii="Times New Roman" w:hAnsi="Times New Roman" w:cs="Times New Roman"/>
          <w:bCs/>
          <w:sz w:val="24"/>
          <w:szCs w:val="24"/>
        </w:rPr>
        <w:t>8</w:t>
      </w:r>
    </w:p>
    <w:p w:rsidR="00CB684D" w:rsidRPr="0007743A" w:rsidRDefault="00CB684D" w:rsidP="00CB684D">
      <w:pPr>
        <w:pStyle w:val="ListParagraph"/>
        <w:numPr>
          <w:ilvl w:val="0"/>
          <w:numId w:val="16"/>
        </w:numPr>
        <w:tabs>
          <w:tab w:val="left" w:leader="dot" w:pos="7937"/>
        </w:tabs>
        <w:ind w:left="709"/>
        <w:rPr>
          <w:rFonts w:asciiTheme="majorBidi" w:hAnsiTheme="majorBidi" w:cstheme="majorBidi"/>
          <w:bCs/>
          <w:sz w:val="24"/>
          <w:szCs w:val="24"/>
        </w:rPr>
      </w:pPr>
      <w:r>
        <w:rPr>
          <w:rFonts w:ascii="Times New Roman" w:hAnsi="Times New Roman" w:cs="Times New Roman"/>
          <w:bCs/>
          <w:sz w:val="24"/>
          <w:szCs w:val="24"/>
        </w:rPr>
        <w:t>Teknik pengumpulan data</w:t>
      </w:r>
      <w:r>
        <w:rPr>
          <w:rFonts w:ascii="Times New Roman" w:hAnsi="Times New Roman" w:cs="Times New Roman"/>
          <w:bCs/>
          <w:sz w:val="24"/>
          <w:szCs w:val="24"/>
        </w:rPr>
        <w:tab/>
        <w:t>29</w:t>
      </w:r>
    </w:p>
    <w:p w:rsidR="00CB684D" w:rsidRPr="00812250" w:rsidRDefault="00CB684D" w:rsidP="00CB684D">
      <w:pPr>
        <w:pStyle w:val="ListParagraph"/>
        <w:numPr>
          <w:ilvl w:val="0"/>
          <w:numId w:val="16"/>
        </w:numPr>
        <w:tabs>
          <w:tab w:val="left" w:leader="dot" w:pos="7937"/>
        </w:tabs>
        <w:ind w:left="709"/>
        <w:rPr>
          <w:rFonts w:asciiTheme="majorBidi" w:hAnsiTheme="majorBidi" w:cstheme="majorBidi"/>
          <w:bCs/>
          <w:sz w:val="24"/>
          <w:szCs w:val="24"/>
        </w:rPr>
      </w:pPr>
      <w:r w:rsidRPr="0007743A">
        <w:rPr>
          <w:rFonts w:ascii="Times New Roman" w:hAnsi="Times New Roman" w:cs="Times New Roman"/>
          <w:bCs/>
          <w:sz w:val="24"/>
          <w:szCs w:val="24"/>
        </w:rPr>
        <w:t>Teknik Analisis Data</w:t>
      </w:r>
      <w:r>
        <w:rPr>
          <w:rFonts w:ascii="Times New Roman" w:hAnsi="Times New Roman" w:cs="Times New Roman"/>
          <w:bCs/>
          <w:sz w:val="24"/>
          <w:szCs w:val="24"/>
        </w:rPr>
        <w:tab/>
        <w:t>30</w:t>
      </w:r>
    </w:p>
    <w:p w:rsidR="00CB684D" w:rsidRPr="00812250" w:rsidRDefault="00CB684D" w:rsidP="00CB684D">
      <w:pPr>
        <w:tabs>
          <w:tab w:val="left" w:leader="dot" w:pos="8364"/>
        </w:tabs>
        <w:jc w:val="both"/>
        <w:rPr>
          <w:rFonts w:asciiTheme="majorBidi" w:hAnsiTheme="majorBidi" w:cstheme="majorBidi"/>
          <w:b/>
          <w:bCs/>
          <w:sz w:val="24"/>
          <w:szCs w:val="24"/>
        </w:rPr>
      </w:pPr>
      <w:r>
        <w:rPr>
          <w:rFonts w:asciiTheme="majorBidi" w:hAnsiTheme="majorBidi" w:cstheme="majorBidi"/>
          <w:b/>
          <w:bCs/>
          <w:sz w:val="24"/>
          <w:szCs w:val="24"/>
        </w:rPr>
        <w:t>DAFTAR PUSTAKA</w:t>
      </w:r>
    </w:p>
    <w:p w:rsidR="00CB684D" w:rsidRPr="00812250" w:rsidRDefault="00CB684D" w:rsidP="00CB684D">
      <w:pPr>
        <w:tabs>
          <w:tab w:val="left" w:leader="dot" w:pos="7937"/>
        </w:tabs>
        <w:rPr>
          <w:rFonts w:asciiTheme="majorBidi" w:hAnsiTheme="majorBidi" w:cstheme="majorBidi"/>
          <w:bCs/>
          <w:sz w:val="24"/>
          <w:szCs w:val="24"/>
        </w:rPr>
      </w:pPr>
    </w:p>
    <w:p w:rsidR="00CB684D" w:rsidRDefault="00CB684D" w:rsidP="00CB684D">
      <w:pPr>
        <w:pStyle w:val="ListParagraph"/>
        <w:ind w:left="426"/>
        <w:jc w:val="center"/>
        <w:rPr>
          <w:rFonts w:ascii="Times New Roman" w:hAnsi="Times New Roman" w:cs="Times New Roman"/>
          <w:sz w:val="24"/>
          <w:szCs w:val="24"/>
        </w:rPr>
      </w:pPr>
    </w:p>
    <w:p w:rsidR="00CB684D" w:rsidRDefault="00CB684D" w:rsidP="00CB684D">
      <w:pPr>
        <w:pStyle w:val="ListParagraph"/>
        <w:ind w:left="426"/>
        <w:jc w:val="center"/>
        <w:rPr>
          <w:rFonts w:ascii="Times New Roman" w:hAnsi="Times New Roman" w:cs="Times New Roman"/>
          <w:sz w:val="24"/>
          <w:szCs w:val="24"/>
        </w:rPr>
      </w:pPr>
    </w:p>
    <w:p w:rsidR="00CB684D" w:rsidRDefault="00CB684D" w:rsidP="00CB684D">
      <w:pPr>
        <w:rPr>
          <w:rFonts w:ascii="Times New Roman" w:hAnsi="Times New Roman" w:cs="Times New Roman"/>
          <w:sz w:val="24"/>
          <w:szCs w:val="24"/>
        </w:rPr>
        <w:sectPr w:rsidR="00CB684D" w:rsidSect="00CB684D">
          <w:headerReference w:type="default" r:id="rId11"/>
          <w:footerReference w:type="default" r:id="rId12"/>
          <w:footerReference w:type="first" r:id="rId13"/>
          <w:pgSz w:w="11906" w:h="16838" w:code="9"/>
          <w:pgMar w:top="2268" w:right="1701" w:bottom="1701" w:left="2268" w:header="709" w:footer="709" w:gutter="0"/>
          <w:pgNumType w:fmt="lowerRoman"/>
          <w:cols w:space="708"/>
          <w:titlePg/>
          <w:docGrid w:linePitch="360"/>
        </w:sectPr>
      </w:pPr>
    </w:p>
    <w:p w:rsidR="00913804" w:rsidRPr="00725BAA" w:rsidRDefault="00913804" w:rsidP="00264CA1">
      <w:pPr>
        <w:jc w:val="center"/>
        <w:rPr>
          <w:rFonts w:ascii="Times New Roman" w:hAnsi="Times New Roman" w:cs="Times New Roman"/>
          <w:b/>
          <w:bCs/>
          <w:sz w:val="24"/>
          <w:szCs w:val="24"/>
          <w:lang w:val="en-ID"/>
        </w:rPr>
      </w:pPr>
      <w:r w:rsidRPr="00725BAA">
        <w:rPr>
          <w:rFonts w:ascii="Times New Roman" w:hAnsi="Times New Roman" w:cs="Times New Roman"/>
          <w:b/>
          <w:bCs/>
          <w:sz w:val="24"/>
          <w:szCs w:val="24"/>
          <w:lang w:val="en-ID"/>
        </w:rPr>
        <w:lastRenderedPageBreak/>
        <w:t>BAB I</w:t>
      </w:r>
    </w:p>
    <w:p w:rsidR="00913804" w:rsidRPr="00725BAA" w:rsidRDefault="00913804" w:rsidP="00913804">
      <w:pPr>
        <w:jc w:val="center"/>
        <w:rPr>
          <w:rFonts w:ascii="Times New Roman" w:hAnsi="Times New Roman" w:cs="Times New Roman"/>
          <w:b/>
          <w:bCs/>
          <w:sz w:val="24"/>
          <w:szCs w:val="24"/>
          <w:lang w:val="en-ID"/>
        </w:rPr>
      </w:pPr>
      <w:r w:rsidRPr="00725BAA">
        <w:rPr>
          <w:rFonts w:ascii="Times New Roman" w:hAnsi="Times New Roman" w:cs="Times New Roman"/>
          <w:b/>
          <w:bCs/>
          <w:sz w:val="24"/>
          <w:szCs w:val="24"/>
          <w:lang w:val="en-ID"/>
        </w:rPr>
        <w:t>PENDAHULUAN</w:t>
      </w:r>
    </w:p>
    <w:p w:rsidR="00CB09E4" w:rsidRPr="00725BAA" w:rsidRDefault="00CB09E4" w:rsidP="00913804">
      <w:pPr>
        <w:jc w:val="center"/>
        <w:rPr>
          <w:rFonts w:ascii="Times New Roman" w:hAnsi="Times New Roman" w:cs="Times New Roman"/>
          <w:b/>
          <w:bCs/>
          <w:sz w:val="24"/>
          <w:szCs w:val="24"/>
          <w:lang w:val="en-ID"/>
        </w:rPr>
      </w:pPr>
    </w:p>
    <w:p w:rsidR="00B4594F" w:rsidRPr="00725BAA" w:rsidRDefault="00913804" w:rsidP="00CB09E4">
      <w:pPr>
        <w:pStyle w:val="ListParagraph"/>
        <w:numPr>
          <w:ilvl w:val="0"/>
          <w:numId w:val="1"/>
        </w:numPr>
        <w:ind w:left="426" w:hanging="426"/>
        <w:rPr>
          <w:rFonts w:ascii="Times New Roman" w:hAnsi="Times New Roman" w:cs="Times New Roman"/>
          <w:b/>
          <w:bCs/>
          <w:sz w:val="24"/>
          <w:szCs w:val="24"/>
          <w:lang w:val="en-ID"/>
        </w:rPr>
      </w:pPr>
      <w:r w:rsidRPr="00725BAA">
        <w:rPr>
          <w:rFonts w:ascii="Times New Roman" w:hAnsi="Times New Roman" w:cs="Times New Roman"/>
          <w:b/>
          <w:bCs/>
          <w:sz w:val="24"/>
          <w:szCs w:val="24"/>
          <w:lang w:val="en-ID"/>
        </w:rPr>
        <w:t>Latar Belakang</w:t>
      </w:r>
    </w:p>
    <w:p w:rsidR="006236A7" w:rsidRPr="00725BAA" w:rsidRDefault="006236A7" w:rsidP="006236A7">
      <w:pPr>
        <w:pStyle w:val="ListParagraph"/>
        <w:ind w:left="426"/>
        <w:rPr>
          <w:rFonts w:ascii="Times New Roman" w:hAnsi="Times New Roman" w:cs="Times New Roman"/>
          <w:b/>
          <w:bCs/>
          <w:sz w:val="24"/>
          <w:szCs w:val="24"/>
          <w:lang w:val="en-ID"/>
        </w:rPr>
      </w:pPr>
    </w:p>
    <w:p w:rsidR="000009CD" w:rsidRPr="00725BAA" w:rsidRDefault="00B4594F" w:rsidP="00B4594F">
      <w:pPr>
        <w:spacing w:line="480" w:lineRule="auto"/>
        <w:ind w:firstLine="720"/>
        <w:jc w:val="both"/>
        <w:rPr>
          <w:rFonts w:ascii="Times New Roman" w:hAnsi="Times New Roman" w:cs="Times New Roman"/>
          <w:sz w:val="24"/>
          <w:szCs w:val="24"/>
        </w:rPr>
      </w:pPr>
      <w:r w:rsidRPr="00725BAA">
        <w:rPr>
          <w:rFonts w:ascii="Times New Roman" w:hAnsi="Times New Roman" w:cs="Times New Roman"/>
          <w:sz w:val="24"/>
          <w:szCs w:val="24"/>
        </w:rPr>
        <w:t>Manusia sebagai makhluk sosial memerlukan orang lain untuk keberlangsungan hidupnya, mereka saling melengkapi kebutuhan satu sama lain. Adanya ketergantungan semacam ini, maka manusia dalam memenuhi kebutuhan hidupnya, perlu menciptakan sesuatu hubungan yang baik antara satu dan lainya. Pada hakikatnya manusia harus saling berinteraksi antar sesama agar dapat menjalin hubungan yang lebih erat. Hubungan yang baik antar manusia yang satu dengan yang lain</w:t>
      </w:r>
      <w:r w:rsidR="005F4512">
        <w:rPr>
          <w:rFonts w:ascii="Times New Roman" w:hAnsi="Times New Roman" w:cs="Times New Roman"/>
          <w:sz w:val="24"/>
          <w:szCs w:val="24"/>
        </w:rPr>
        <w:t>n</w:t>
      </w:r>
      <w:r w:rsidRPr="00725BAA">
        <w:rPr>
          <w:rFonts w:ascii="Times New Roman" w:hAnsi="Times New Roman" w:cs="Times New Roman"/>
          <w:sz w:val="24"/>
          <w:szCs w:val="24"/>
        </w:rPr>
        <w:t>ya dikenal dengan sebutan bermuamalah.</w:t>
      </w:r>
      <w:r w:rsidRPr="00725BAA">
        <w:rPr>
          <w:rStyle w:val="FootnoteReference"/>
          <w:rFonts w:ascii="Times New Roman" w:hAnsi="Times New Roman" w:cs="Times New Roman"/>
          <w:sz w:val="24"/>
          <w:szCs w:val="24"/>
        </w:rPr>
        <w:footnoteReference w:id="1"/>
      </w:r>
    </w:p>
    <w:p w:rsidR="00CB09E4" w:rsidRPr="00725BAA" w:rsidRDefault="00CB09E4" w:rsidP="00CB09E4">
      <w:pPr>
        <w:spacing w:line="480" w:lineRule="auto"/>
        <w:ind w:firstLine="720"/>
        <w:jc w:val="both"/>
        <w:rPr>
          <w:rFonts w:ascii="Times New Roman" w:hAnsi="Times New Roman" w:cs="Times New Roman"/>
          <w:sz w:val="24"/>
          <w:szCs w:val="24"/>
        </w:rPr>
      </w:pPr>
      <w:r w:rsidRPr="00725BAA">
        <w:rPr>
          <w:rFonts w:ascii="Times New Roman" w:hAnsi="Times New Roman" w:cs="Times New Roman"/>
          <w:sz w:val="24"/>
          <w:szCs w:val="24"/>
        </w:rPr>
        <w:t>Islam mengatur hubungan antara manusia</w:t>
      </w:r>
      <w:r w:rsidR="005F4512">
        <w:rPr>
          <w:rFonts w:ascii="Times New Roman" w:hAnsi="Times New Roman" w:cs="Times New Roman"/>
          <w:sz w:val="24"/>
          <w:szCs w:val="24"/>
        </w:rPr>
        <w:t>,</w:t>
      </w:r>
      <w:r w:rsidRPr="00725BAA">
        <w:rPr>
          <w:rFonts w:ascii="Times New Roman" w:hAnsi="Times New Roman" w:cs="Times New Roman"/>
          <w:sz w:val="24"/>
          <w:szCs w:val="24"/>
        </w:rPr>
        <w:t xml:space="preserve"> muamalah yang menggambarkan suatu aktivitas yang dilakukan oleh seseorang dengan orang lain dalam memenuhi kebutuhan masing-masing. Muamalah secara etimologi itu artinya saling bertindak, atau saling mengamalkan. Sedangkan menurut terminologi yaitu aturan-aturan (hukum-hukum) Allah untuk mengatur manusia dalam kaitannya dengan urusan duniawi pergaulan sosial. </w:t>
      </w:r>
      <w:r w:rsidRPr="00725BAA">
        <w:rPr>
          <w:rStyle w:val="FootnoteReference"/>
          <w:rFonts w:ascii="Times New Roman" w:hAnsi="Times New Roman" w:cs="Times New Roman"/>
          <w:sz w:val="24"/>
          <w:szCs w:val="24"/>
        </w:rPr>
        <w:footnoteReference w:id="2"/>
      </w:r>
    </w:p>
    <w:p w:rsidR="000009CD" w:rsidRPr="00725BAA" w:rsidRDefault="006236A7" w:rsidP="005F4512">
      <w:pPr>
        <w:spacing w:line="480" w:lineRule="auto"/>
        <w:ind w:firstLine="720"/>
        <w:jc w:val="both"/>
        <w:rPr>
          <w:rFonts w:ascii="Times New Roman" w:hAnsi="Times New Roman" w:cs="Times New Roman"/>
          <w:sz w:val="24"/>
          <w:szCs w:val="24"/>
          <w:lang w:val="en-ID"/>
        </w:rPr>
      </w:pPr>
      <w:r w:rsidRPr="00725BAA">
        <w:rPr>
          <w:rFonts w:ascii="Times New Roman" w:hAnsi="Times New Roman" w:cs="Times New Roman"/>
          <w:sz w:val="24"/>
          <w:szCs w:val="24"/>
        </w:rPr>
        <w:t xml:space="preserve">Dalam melakukan proses </w:t>
      </w:r>
      <w:proofErr w:type="gramStart"/>
      <w:r w:rsidRPr="00725BAA">
        <w:rPr>
          <w:rFonts w:ascii="Times New Roman" w:hAnsi="Times New Roman" w:cs="Times New Roman"/>
          <w:sz w:val="24"/>
          <w:szCs w:val="24"/>
        </w:rPr>
        <w:t>bermuamalah  dapat</w:t>
      </w:r>
      <w:proofErr w:type="gramEnd"/>
      <w:r w:rsidRPr="00725BAA">
        <w:rPr>
          <w:rFonts w:ascii="Times New Roman" w:hAnsi="Times New Roman" w:cs="Times New Roman"/>
          <w:sz w:val="24"/>
          <w:szCs w:val="24"/>
        </w:rPr>
        <w:t xml:space="preserve"> mengantarkan para individu anggota masyarakat menjadi makhluk sosial. Agama melestarikan masyarakat, </w:t>
      </w:r>
      <w:r w:rsidRPr="00725BAA">
        <w:rPr>
          <w:rFonts w:ascii="Times New Roman" w:hAnsi="Times New Roman" w:cs="Times New Roman"/>
          <w:sz w:val="24"/>
          <w:szCs w:val="24"/>
        </w:rPr>
        <w:lastRenderedPageBreak/>
        <w:t>memeliharanya di hadapan manusia dalam arti memberi nilai bagi manusia, menanamkan sifat dasar manusia untuk-Nya. Dalam ritus pemujaan, masyarakat mengukuhkan kembali dirinya ke dalam perbuatan simbolik yang menampakkan sikapnya, yang dengan itu memperkuat masyarakat itu sendiri. Sementara itu, ritus itu sendiri merupakan sarana bagi kelompok sosial untuk secara periodik mengukuhkan kembali dirinya.</w:t>
      </w:r>
      <w:r w:rsidRPr="00725BAA">
        <w:rPr>
          <w:rStyle w:val="FootnoteReference"/>
          <w:rFonts w:ascii="Times New Roman" w:hAnsi="Times New Roman" w:cs="Times New Roman"/>
          <w:sz w:val="24"/>
          <w:szCs w:val="24"/>
        </w:rPr>
        <w:footnoteReference w:id="3"/>
      </w:r>
    </w:p>
    <w:p w:rsidR="000009CD" w:rsidRPr="00725BAA" w:rsidRDefault="00B4594F" w:rsidP="00B4594F">
      <w:pPr>
        <w:spacing w:line="480" w:lineRule="auto"/>
        <w:ind w:firstLine="720"/>
        <w:jc w:val="both"/>
        <w:rPr>
          <w:rFonts w:ascii="Times New Roman" w:hAnsi="Times New Roman" w:cs="Times New Roman"/>
          <w:sz w:val="24"/>
          <w:szCs w:val="24"/>
        </w:rPr>
      </w:pPr>
      <w:r w:rsidRPr="00725BAA">
        <w:rPr>
          <w:rFonts w:ascii="Times New Roman" w:hAnsi="Times New Roman" w:cs="Times New Roman"/>
          <w:sz w:val="24"/>
          <w:szCs w:val="24"/>
        </w:rPr>
        <w:t>Tradisi atau adat merupakan kebiasaan dalam masyarakat dan menjadi salah satu kebutuhan sosial yang sulit untuk ditinggalkan dan berat untuk dilepaskan. Oleh karena itu, dalam pembinaan hukum Islam terlihat dengan jelas bahwa syariat Islam sangat memperhatikan adat masyarakat setempat. Tradisi atau adat istiadat merupakan salah satu yang mencakup sistem religi dan upacara adat keagamaan dalam ruang lingkup kebudayaan.</w:t>
      </w:r>
      <w:r w:rsidRPr="00725BAA">
        <w:rPr>
          <w:rStyle w:val="FootnoteReference"/>
          <w:rFonts w:ascii="Times New Roman" w:hAnsi="Times New Roman" w:cs="Times New Roman"/>
          <w:sz w:val="24"/>
          <w:szCs w:val="24"/>
        </w:rPr>
        <w:footnoteReference w:id="4"/>
      </w:r>
    </w:p>
    <w:p w:rsidR="00167ECB" w:rsidRPr="00725BAA" w:rsidRDefault="00167ECB" w:rsidP="00356624">
      <w:pPr>
        <w:spacing w:line="480" w:lineRule="auto"/>
        <w:ind w:firstLine="720"/>
        <w:jc w:val="both"/>
        <w:rPr>
          <w:rFonts w:ascii="Times New Roman" w:hAnsi="Times New Roman" w:cs="Times New Roman"/>
        </w:rPr>
      </w:pPr>
      <w:r w:rsidRPr="00725BAA">
        <w:rPr>
          <w:rFonts w:ascii="Times New Roman" w:hAnsi="Times New Roman" w:cs="Times New Roman"/>
          <w:sz w:val="24"/>
          <w:szCs w:val="24"/>
        </w:rPr>
        <w:t>Konsep ‘</w:t>
      </w:r>
      <w:r w:rsidR="00990AFB" w:rsidRPr="00990AFB">
        <w:rPr>
          <w:rFonts w:ascii="Times New Roman" w:hAnsi="Times New Roman" w:cs="Times New Roman"/>
          <w:i/>
          <w:iCs/>
          <w:sz w:val="24"/>
          <w:szCs w:val="24"/>
        </w:rPr>
        <w:t>Urf</w:t>
      </w:r>
      <w:r w:rsidRPr="00725BAA">
        <w:rPr>
          <w:rFonts w:ascii="Times New Roman" w:hAnsi="Times New Roman" w:cs="Times New Roman"/>
          <w:sz w:val="24"/>
          <w:szCs w:val="24"/>
        </w:rPr>
        <w:t xml:space="preserve"> (adat/tradisi) merupakan sebuah kebiasaan masyarakat yang dilaksanakan secara turun temurun dan merupakan hasil releksi dan pematangan sosial. Menurut Abdul Wahab Khallaf, ‘</w:t>
      </w:r>
      <w:r w:rsidR="00990AFB" w:rsidRPr="00990AFB">
        <w:rPr>
          <w:rFonts w:ascii="Times New Roman" w:hAnsi="Times New Roman" w:cs="Times New Roman"/>
          <w:i/>
          <w:iCs/>
          <w:sz w:val="24"/>
          <w:szCs w:val="24"/>
        </w:rPr>
        <w:t>Urf</w:t>
      </w:r>
      <w:r w:rsidRPr="005F4512">
        <w:rPr>
          <w:rFonts w:ascii="Times New Roman" w:hAnsi="Times New Roman" w:cs="Times New Roman"/>
          <w:i/>
          <w:sz w:val="24"/>
          <w:szCs w:val="24"/>
        </w:rPr>
        <w:t xml:space="preserve"> </w:t>
      </w:r>
      <w:r w:rsidRPr="00725BAA">
        <w:rPr>
          <w:rFonts w:ascii="Times New Roman" w:hAnsi="Times New Roman" w:cs="Times New Roman"/>
          <w:sz w:val="24"/>
          <w:szCs w:val="24"/>
        </w:rPr>
        <w:t xml:space="preserve">terbentuk dari saling pengertian orang banyak dengan tanpa memandang stratiikasi sosial Penggunaan konsep </w:t>
      </w:r>
      <w:r w:rsidRPr="005F4512">
        <w:rPr>
          <w:rFonts w:ascii="Times New Roman" w:hAnsi="Times New Roman" w:cs="Times New Roman"/>
          <w:i/>
          <w:sz w:val="24"/>
          <w:szCs w:val="24"/>
        </w:rPr>
        <w:t>‘</w:t>
      </w:r>
      <w:r w:rsidR="00990AFB" w:rsidRPr="00990AFB">
        <w:rPr>
          <w:rFonts w:ascii="Times New Roman" w:hAnsi="Times New Roman" w:cs="Times New Roman"/>
          <w:i/>
          <w:iCs/>
          <w:sz w:val="24"/>
          <w:szCs w:val="24"/>
        </w:rPr>
        <w:t>Urf</w:t>
      </w:r>
      <w:r w:rsidRPr="00725BAA">
        <w:rPr>
          <w:rFonts w:ascii="Times New Roman" w:hAnsi="Times New Roman" w:cs="Times New Roman"/>
          <w:sz w:val="24"/>
          <w:szCs w:val="24"/>
        </w:rPr>
        <w:t xml:space="preserve"> merupakan upaya mendeinisikan hukum agar gejala-gejala yang beranekaragam </w:t>
      </w:r>
      <w:r w:rsidRPr="00725BAA">
        <w:rPr>
          <w:rFonts w:ascii="Times New Roman" w:hAnsi="Times New Roman" w:cs="Times New Roman"/>
          <w:sz w:val="24"/>
          <w:szCs w:val="24"/>
        </w:rPr>
        <w:lastRenderedPageBreak/>
        <w:t>dan fungsi intinya sama dengan apa yang secara hakiki merupakan fungsi hukum dan terdapat dalam aneka budaya manusia dapat tertampung</w:t>
      </w:r>
      <w:r w:rsidRPr="00725BAA">
        <w:rPr>
          <w:rFonts w:ascii="Times New Roman" w:hAnsi="Times New Roman" w:cs="Times New Roman"/>
        </w:rPr>
        <w:t>.</w:t>
      </w:r>
      <w:r w:rsidRPr="00725BAA">
        <w:rPr>
          <w:rStyle w:val="FootnoteReference"/>
          <w:rFonts w:ascii="Times New Roman" w:hAnsi="Times New Roman" w:cs="Times New Roman"/>
        </w:rPr>
        <w:footnoteReference w:id="5"/>
      </w:r>
      <w:r w:rsidRPr="00725BAA">
        <w:rPr>
          <w:rFonts w:ascii="Times New Roman" w:hAnsi="Times New Roman" w:cs="Times New Roman"/>
        </w:rPr>
        <w:t xml:space="preserve"> </w:t>
      </w:r>
    </w:p>
    <w:p w:rsidR="00D9617C" w:rsidRPr="00725BAA" w:rsidRDefault="00D9617C" w:rsidP="00356624">
      <w:pPr>
        <w:spacing w:line="480" w:lineRule="auto"/>
        <w:ind w:firstLine="720"/>
        <w:jc w:val="both"/>
        <w:rPr>
          <w:rFonts w:ascii="Times New Roman" w:hAnsi="Times New Roman" w:cs="Times New Roman"/>
          <w:sz w:val="24"/>
          <w:szCs w:val="24"/>
        </w:rPr>
      </w:pPr>
      <w:r w:rsidRPr="00725BAA">
        <w:rPr>
          <w:rFonts w:ascii="Times New Roman" w:hAnsi="Times New Roman" w:cs="Times New Roman"/>
          <w:sz w:val="24"/>
          <w:szCs w:val="24"/>
        </w:rPr>
        <w:t>Tradisi sebagai kebiasaan yang berlaku dalam suatu kelompok masyarakat diwariskan secara</w:t>
      </w:r>
      <w:r w:rsidR="005F4512">
        <w:rPr>
          <w:rFonts w:ascii="Times New Roman" w:hAnsi="Times New Roman" w:cs="Times New Roman"/>
          <w:sz w:val="24"/>
          <w:szCs w:val="24"/>
        </w:rPr>
        <w:t xml:space="preserve"> turun-temurun. Setiap daerah</w:t>
      </w:r>
      <w:r w:rsidRPr="00725BAA">
        <w:rPr>
          <w:rFonts w:ascii="Times New Roman" w:hAnsi="Times New Roman" w:cs="Times New Roman"/>
          <w:sz w:val="24"/>
          <w:szCs w:val="24"/>
        </w:rPr>
        <w:t xml:space="preserve"> memiliki berbagai macam tradisi yang merupakan hasil karya norma cipta dari manusia, terdiri dari nilai-nilai norma atau kepercayaan yang dijadikan kebudayaan dan juga sebagai identitas setiap daerah dalam pengembangan nilainilai leluhur yang dilestarikan oleh setiap kelompok masyarakat. Budaya yang diterapkan masyarakat dalam bentuk tradisi lokal maupun menjadi aturan hukum yang menjadi acuan masyarakat untuk memperlakukan lingkungan. Dalam praktek kehidupan masyarakat tradisi yang sudah ada dari dahulunya mempengaruhi pola kehidupan yang ada dalam masyarakat tersebut. </w:t>
      </w:r>
      <w:r w:rsidR="00E67749" w:rsidRPr="00725BAA">
        <w:rPr>
          <w:rStyle w:val="FootnoteReference"/>
          <w:rFonts w:ascii="Times New Roman" w:hAnsi="Times New Roman" w:cs="Times New Roman"/>
          <w:sz w:val="24"/>
          <w:szCs w:val="24"/>
        </w:rPr>
        <w:footnoteReference w:id="6"/>
      </w:r>
    </w:p>
    <w:p w:rsidR="003B7F01" w:rsidRDefault="00D9617C" w:rsidP="003B7F01">
      <w:pPr>
        <w:spacing w:line="480" w:lineRule="auto"/>
        <w:ind w:firstLine="720"/>
        <w:jc w:val="both"/>
        <w:rPr>
          <w:rFonts w:ascii="Times New Roman" w:hAnsi="Times New Roman" w:cs="Times New Roman"/>
          <w:sz w:val="24"/>
          <w:szCs w:val="24"/>
          <w:lang w:val="en-ID"/>
        </w:rPr>
      </w:pPr>
      <w:r w:rsidRPr="00725BAA">
        <w:rPr>
          <w:rFonts w:ascii="Times New Roman" w:hAnsi="Times New Roman" w:cs="Times New Roman"/>
          <w:sz w:val="24"/>
          <w:szCs w:val="24"/>
        </w:rPr>
        <w:t xml:space="preserve">Salah satu masyarakat yang masih setia mempertahankan tradisi dan ritual nenek moyang mereka adalah masyarakat </w:t>
      </w:r>
      <w:r w:rsidRPr="00725BAA">
        <w:rPr>
          <w:rFonts w:ascii="Times New Roman" w:hAnsi="Times New Roman" w:cs="Times New Roman"/>
          <w:sz w:val="24"/>
          <w:szCs w:val="24"/>
          <w:lang w:val="en-ID"/>
        </w:rPr>
        <w:t xml:space="preserve">Negeri Wailua Kecamatan Ambalau Kabupaten Buru Selatan, di negeri Wailua </w:t>
      </w:r>
      <w:r w:rsidR="00D50133" w:rsidRPr="00725BAA">
        <w:rPr>
          <w:rFonts w:ascii="Times New Roman" w:hAnsi="Times New Roman" w:cs="Times New Roman"/>
          <w:sz w:val="24"/>
          <w:szCs w:val="24"/>
          <w:lang w:val="en-ID"/>
        </w:rPr>
        <w:t xml:space="preserve">terdapat tiga desa, Desa </w:t>
      </w:r>
      <w:r w:rsidR="00B76901" w:rsidRPr="00725BAA">
        <w:rPr>
          <w:rFonts w:ascii="Times New Roman" w:hAnsi="Times New Roman" w:cs="Times New Roman"/>
          <w:sz w:val="24"/>
          <w:szCs w:val="24"/>
          <w:lang w:val="en-ID"/>
        </w:rPr>
        <w:t xml:space="preserve">elara, </w:t>
      </w:r>
      <w:r w:rsidR="00D50133" w:rsidRPr="00725BAA">
        <w:rPr>
          <w:rFonts w:ascii="Times New Roman" w:hAnsi="Times New Roman" w:cs="Times New Roman"/>
          <w:sz w:val="24"/>
          <w:szCs w:val="24"/>
          <w:lang w:val="en-ID"/>
        </w:rPr>
        <w:t xml:space="preserve">Desa </w:t>
      </w:r>
      <w:r w:rsidR="00B76901" w:rsidRPr="00725BAA">
        <w:rPr>
          <w:rFonts w:ascii="Times New Roman" w:hAnsi="Times New Roman" w:cs="Times New Roman"/>
          <w:sz w:val="24"/>
          <w:szCs w:val="24"/>
          <w:lang w:val="en-ID"/>
        </w:rPr>
        <w:t xml:space="preserve">selasi, </w:t>
      </w:r>
      <w:r w:rsidR="00D50133" w:rsidRPr="00725BAA">
        <w:rPr>
          <w:rFonts w:ascii="Times New Roman" w:hAnsi="Times New Roman" w:cs="Times New Roman"/>
          <w:sz w:val="24"/>
          <w:szCs w:val="24"/>
          <w:lang w:val="en-ID"/>
        </w:rPr>
        <w:t xml:space="preserve">Desa </w:t>
      </w:r>
      <w:r w:rsidR="007E14AF" w:rsidRPr="00725BAA">
        <w:rPr>
          <w:rFonts w:ascii="Times New Roman" w:hAnsi="Times New Roman" w:cs="Times New Roman"/>
          <w:sz w:val="24"/>
          <w:szCs w:val="24"/>
          <w:lang w:val="en-ID"/>
        </w:rPr>
        <w:t>Siwar, pada dasarnya budaya sampai sekarang b</w:t>
      </w:r>
      <w:r w:rsidRPr="00725BAA">
        <w:rPr>
          <w:rFonts w:ascii="Times New Roman" w:hAnsi="Times New Roman" w:cs="Times New Roman"/>
          <w:sz w:val="24"/>
          <w:szCs w:val="24"/>
          <w:lang w:val="en-ID"/>
        </w:rPr>
        <w:t xml:space="preserve">erkembang di tiga desa yaitu budaya </w:t>
      </w:r>
      <w:r w:rsidRPr="00725BAA">
        <w:rPr>
          <w:rFonts w:ascii="Times New Roman" w:hAnsi="Times New Roman" w:cs="Times New Roman"/>
          <w:bCs/>
          <w:i/>
          <w:iCs/>
          <w:sz w:val="24"/>
          <w:szCs w:val="24"/>
          <w:lang w:val="en-ID"/>
        </w:rPr>
        <w:t>Icayaon Jumate</w:t>
      </w:r>
      <w:r w:rsidRPr="00725BAA">
        <w:rPr>
          <w:rFonts w:ascii="Times New Roman" w:hAnsi="Times New Roman" w:cs="Times New Roman"/>
          <w:bCs/>
          <w:sz w:val="24"/>
          <w:szCs w:val="24"/>
          <w:lang w:val="en-ID"/>
        </w:rPr>
        <w:t xml:space="preserve">, </w:t>
      </w:r>
      <w:r w:rsidR="007E14AF" w:rsidRPr="00725BAA">
        <w:rPr>
          <w:rFonts w:ascii="Times New Roman" w:hAnsi="Times New Roman" w:cs="Times New Roman"/>
          <w:bCs/>
          <w:sz w:val="24"/>
          <w:szCs w:val="24"/>
          <w:lang w:val="en-ID"/>
        </w:rPr>
        <w:t xml:space="preserve">budanya </w:t>
      </w:r>
      <w:r w:rsidRPr="00725BAA">
        <w:rPr>
          <w:rFonts w:ascii="Times New Roman" w:hAnsi="Times New Roman" w:cs="Times New Roman"/>
          <w:bCs/>
          <w:i/>
          <w:iCs/>
          <w:sz w:val="24"/>
          <w:szCs w:val="24"/>
          <w:lang w:val="en-ID"/>
        </w:rPr>
        <w:t>Icayaon Jumate</w:t>
      </w:r>
      <w:r w:rsidRPr="00725BAA">
        <w:rPr>
          <w:rFonts w:ascii="Times New Roman" w:hAnsi="Times New Roman" w:cs="Times New Roman"/>
          <w:bCs/>
          <w:sz w:val="24"/>
          <w:szCs w:val="24"/>
          <w:lang w:val="en-ID"/>
        </w:rPr>
        <w:t xml:space="preserve"> </w:t>
      </w:r>
      <w:r w:rsidRPr="00725BAA">
        <w:rPr>
          <w:rFonts w:ascii="Times New Roman" w:hAnsi="Times New Roman" w:cs="Times New Roman"/>
          <w:sz w:val="24"/>
          <w:szCs w:val="24"/>
          <w:lang w:val="en-ID"/>
        </w:rPr>
        <w:t xml:space="preserve">memiliki arti makan bersama di hari jumat, </w:t>
      </w:r>
      <w:r w:rsidR="007E14AF" w:rsidRPr="00725BAA">
        <w:rPr>
          <w:rFonts w:ascii="Times New Roman" w:hAnsi="Times New Roman" w:cs="Times New Roman"/>
          <w:sz w:val="24"/>
          <w:szCs w:val="24"/>
          <w:lang w:val="en-ID"/>
        </w:rPr>
        <w:t xml:space="preserve">dengan melakukan sholat jumat bergilir, dimana salah satu </w:t>
      </w:r>
      <w:r w:rsidR="000448A3" w:rsidRPr="00725BAA">
        <w:rPr>
          <w:rFonts w:ascii="Times New Roman" w:hAnsi="Times New Roman" w:cs="Times New Roman"/>
          <w:sz w:val="24"/>
          <w:szCs w:val="24"/>
          <w:lang w:val="en-ID"/>
        </w:rPr>
        <w:t>kampu</w:t>
      </w:r>
      <w:r w:rsidR="007E14AF" w:rsidRPr="00725BAA">
        <w:rPr>
          <w:rFonts w:ascii="Times New Roman" w:hAnsi="Times New Roman" w:cs="Times New Roman"/>
          <w:sz w:val="24"/>
          <w:szCs w:val="24"/>
          <w:lang w:val="en-ID"/>
        </w:rPr>
        <w:t xml:space="preserve">ng yang mendapatkan giliran sholat jumat maka masyarakat yang ada di </w:t>
      </w:r>
      <w:r w:rsidR="000448A3" w:rsidRPr="00725BAA">
        <w:rPr>
          <w:rFonts w:ascii="Times New Roman" w:hAnsi="Times New Roman" w:cs="Times New Roman"/>
          <w:sz w:val="24"/>
          <w:szCs w:val="24"/>
          <w:lang w:val="en-ID"/>
        </w:rPr>
        <w:lastRenderedPageBreak/>
        <w:t>kampu</w:t>
      </w:r>
      <w:r w:rsidR="007E14AF" w:rsidRPr="00725BAA">
        <w:rPr>
          <w:rFonts w:ascii="Times New Roman" w:hAnsi="Times New Roman" w:cs="Times New Roman"/>
          <w:sz w:val="24"/>
          <w:szCs w:val="24"/>
          <w:lang w:val="en-ID"/>
        </w:rPr>
        <w:t xml:space="preserve">ng tersebut harus menyiapkan makanan untuk para tamu dari </w:t>
      </w:r>
      <w:r w:rsidR="000448A3" w:rsidRPr="00725BAA">
        <w:rPr>
          <w:rFonts w:ascii="Times New Roman" w:hAnsi="Times New Roman" w:cs="Times New Roman"/>
          <w:sz w:val="24"/>
          <w:szCs w:val="24"/>
          <w:lang w:val="en-ID"/>
        </w:rPr>
        <w:t>kampu</w:t>
      </w:r>
      <w:r w:rsidR="007E14AF" w:rsidRPr="00725BAA">
        <w:rPr>
          <w:rFonts w:ascii="Times New Roman" w:hAnsi="Times New Roman" w:cs="Times New Roman"/>
          <w:sz w:val="24"/>
          <w:szCs w:val="24"/>
          <w:lang w:val="en-ID"/>
        </w:rPr>
        <w:t>ng tetangga, begitu pun sebaliknya.</w:t>
      </w:r>
      <w:r w:rsidR="000448A3" w:rsidRPr="00725BAA">
        <w:rPr>
          <w:rFonts w:ascii="Times New Roman" w:hAnsi="Times New Roman" w:cs="Times New Roman"/>
          <w:sz w:val="24"/>
          <w:szCs w:val="24"/>
          <w:lang w:val="en-ID"/>
        </w:rPr>
        <w:t xml:space="preserve"> M</w:t>
      </w:r>
      <w:r w:rsidR="009E3D01" w:rsidRPr="00725BAA">
        <w:rPr>
          <w:rFonts w:ascii="Times New Roman" w:hAnsi="Times New Roman" w:cs="Times New Roman"/>
          <w:sz w:val="24"/>
          <w:szCs w:val="24"/>
          <w:lang w:val="en-ID"/>
        </w:rPr>
        <w:t>akanan</w:t>
      </w:r>
      <w:r w:rsidR="000448A3" w:rsidRPr="00725BAA">
        <w:rPr>
          <w:rFonts w:ascii="Times New Roman" w:hAnsi="Times New Roman" w:cs="Times New Roman"/>
          <w:sz w:val="24"/>
          <w:szCs w:val="24"/>
          <w:lang w:val="en-ID"/>
        </w:rPr>
        <w:t xml:space="preserve"> </w:t>
      </w:r>
      <w:r w:rsidR="009E3D01" w:rsidRPr="00725BAA">
        <w:rPr>
          <w:rFonts w:ascii="Times New Roman" w:hAnsi="Times New Roman" w:cs="Times New Roman"/>
          <w:sz w:val="24"/>
          <w:szCs w:val="24"/>
          <w:lang w:val="en-ID"/>
        </w:rPr>
        <w:t xml:space="preserve">yang dihidangkan dan di konsumsi setelah melakukan sholat jumat. </w:t>
      </w:r>
    </w:p>
    <w:p w:rsidR="000448A3" w:rsidRPr="00725BAA" w:rsidRDefault="009E3D01" w:rsidP="003B7F01">
      <w:pPr>
        <w:spacing w:line="480" w:lineRule="auto"/>
        <w:ind w:firstLine="720"/>
        <w:jc w:val="both"/>
        <w:rPr>
          <w:rFonts w:ascii="Times New Roman" w:hAnsi="Times New Roman" w:cs="Times New Roman"/>
          <w:sz w:val="24"/>
          <w:szCs w:val="24"/>
          <w:lang w:val="en-ID"/>
        </w:rPr>
      </w:pPr>
      <w:r w:rsidRPr="00725BAA">
        <w:rPr>
          <w:rFonts w:ascii="Times New Roman" w:hAnsi="Times New Roman" w:cs="Times New Roman"/>
          <w:sz w:val="24"/>
          <w:szCs w:val="24"/>
          <w:lang w:val="en-ID"/>
        </w:rPr>
        <w:t xml:space="preserve">Penyediayaan makanan yang terlahir dari budaya nenek moyang dan nilai-nilai leluhur yang sudah diwariskan sekaran sudah menjadi tuntutan yang harus dipenuhi oleh masyarakat dan bahkan jika, terdapat </w:t>
      </w:r>
      <w:r w:rsidR="000B10B9">
        <w:rPr>
          <w:rFonts w:ascii="Times New Roman" w:hAnsi="Times New Roman" w:cs="Times New Roman"/>
          <w:sz w:val="24"/>
          <w:szCs w:val="24"/>
          <w:lang w:val="en-ID"/>
        </w:rPr>
        <w:t xml:space="preserve">salah </w:t>
      </w:r>
      <w:r w:rsidRPr="00725BAA">
        <w:rPr>
          <w:rFonts w:ascii="Times New Roman" w:hAnsi="Times New Roman" w:cs="Times New Roman"/>
          <w:sz w:val="24"/>
          <w:szCs w:val="24"/>
          <w:lang w:val="en-ID"/>
        </w:rPr>
        <w:t>satu rumah yang tidak menyediyakan makanan</w:t>
      </w:r>
      <w:r w:rsidR="000B10B9">
        <w:rPr>
          <w:rFonts w:ascii="Times New Roman" w:hAnsi="Times New Roman" w:cs="Times New Roman"/>
          <w:sz w:val="24"/>
          <w:szCs w:val="24"/>
          <w:lang w:val="en-ID"/>
        </w:rPr>
        <w:t xml:space="preserve">, </w:t>
      </w:r>
      <w:proofErr w:type="gramStart"/>
      <w:r w:rsidR="000B10B9">
        <w:rPr>
          <w:rFonts w:ascii="Times New Roman" w:hAnsi="Times New Roman" w:cs="Times New Roman"/>
          <w:sz w:val="24"/>
          <w:szCs w:val="24"/>
          <w:lang w:val="en-ID"/>
        </w:rPr>
        <w:t>maka  orang</w:t>
      </w:r>
      <w:proofErr w:type="gramEnd"/>
      <w:r w:rsidR="000B10B9">
        <w:rPr>
          <w:rFonts w:ascii="Times New Roman" w:hAnsi="Times New Roman" w:cs="Times New Roman"/>
          <w:sz w:val="24"/>
          <w:szCs w:val="24"/>
          <w:lang w:val="en-ID"/>
        </w:rPr>
        <w:t xml:space="preserve"> tersebut</w:t>
      </w:r>
      <w:r w:rsidRPr="00725BAA">
        <w:rPr>
          <w:rFonts w:ascii="Times New Roman" w:hAnsi="Times New Roman" w:cs="Times New Roman"/>
          <w:sz w:val="24"/>
          <w:szCs w:val="24"/>
          <w:lang w:val="en-ID"/>
        </w:rPr>
        <w:t xml:space="preserve"> akan menjadi  perbincangan di tengah-tengah masyarakat. dari problem tersebut </w:t>
      </w:r>
      <w:r w:rsidR="00E67749" w:rsidRPr="00725BAA">
        <w:rPr>
          <w:rFonts w:ascii="Times New Roman" w:hAnsi="Times New Roman" w:cs="Times New Roman"/>
          <w:sz w:val="24"/>
          <w:szCs w:val="24"/>
          <w:lang w:val="en-ID"/>
        </w:rPr>
        <w:t>tidak jarang masyarakat yang memili berhutan demi memenuhi adat-istiadat atau kebiasaan tersebut, kini budaya yang mereka fahami sudah menjadi kewajiban yang harus dipenuhi.</w:t>
      </w:r>
    </w:p>
    <w:p w:rsidR="00E67749" w:rsidRPr="00725BAA" w:rsidRDefault="00B76901" w:rsidP="00E67749">
      <w:pPr>
        <w:spacing w:line="480" w:lineRule="auto"/>
        <w:ind w:firstLine="720"/>
        <w:jc w:val="both"/>
        <w:rPr>
          <w:rFonts w:ascii="Times New Roman" w:hAnsi="Times New Roman" w:cs="Times New Roman"/>
          <w:i/>
          <w:sz w:val="24"/>
          <w:szCs w:val="24"/>
        </w:rPr>
      </w:pPr>
      <w:r w:rsidRPr="00725BAA">
        <w:rPr>
          <w:rFonts w:ascii="Times New Roman" w:hAnsi="Times New Roman" w:cs="Times New Roman"/>
          <w:sz w:val="24"/>
          <w:szCs w:val="24"/>
          <w:lang w:val="en-ID"/>
        </w:rPr>
        <w:t xml:space="preserve">  </w:t>
      </w:r>
      <w:r w:rsidR="00E67749" w:rsidRPr="00725BAA">
        <w:rPr>
          <w:rFonts w:ascii="Times New Roman" w:hAnsi="Times New Roman" w:cs="Times New Roman"/>
          <w:sz w:val="24"/>
          <w:szCs w:val="24"/>
        </w:rPr>
        <w:t xml:space="preserve">Berdasarkan latar belakang di atas, Maka penulis tertarik untuk mengetahui lebih dalam lagi </w:t>
      </w:r>
      <w:r w:rsidR="006A62C7" w:rsidRPr="00725BAA">
        <w:rPr>
          <w:rFonts w:ascii="Times New Roman" w:hAnsi="Times New Roman" w:cs="Times New Roman"/>
          <w:sz w:val="24"/>
          <w:szCs w:val="24"/>
        </w:rPr>
        <w:t xml:space="preserve">terkaid </w:t>
      </w:r>
      <w:r w:rsidR="00E67749" w:rsidRPr="00725BAA">
        <w:rPr>
          <w:rFonts w:ascii="Times New Roman" w:hAnsi="Times New Roman" w:cs="Times New Roman"/>
          <w:sz w:val="24"/>
          <w:szCs w:val="24"/>
        </w:rPr>
        <w:t xml:space="preserve">tentang </w:t>
      </w:r>
      <w:r w:rsidR="00E67749" w:rsidRPr="00725BAA">
        <w:rPr>
          <w:rFonts w:ascii="Times New Roman" w:hAnsi="Times New Roman" w:cs="Times New Roman"/>
          <w:i/>
          <w:iCs/>
          <w:sz w:val="24"/>
          <w:szCs w:val="24"/>
        </w:rPr>
        <w:t>“</w:t>
      </w:r>
      <w:r w:rsidR="00E67749" w:rsidRPr="00725BAA">
        <w:rPr>
          <w:rFonts w:ascii="Times New Roman" w:hAnsi="Times New Roman" w:cs="Times New Roman"/>
          <w:bCs/>
          <w:i/>
          <w:iCs/>
          <w:sz w:val="24"/>
          <w:szCs w:val="24"/>
          <w:lang w:val="en-ID"/>
        </w:rPr>
        <w:t xml:space="preserve">Implementasi Icayaon Jumate </w:t>
      </w:r>
      <w:r w:rsidR="008A0F9C">
        <w:rPr>
          <w:rFonts w:ascii="Times New Roman" w:hAnsi="Times New Roman" w:cs="Times New Roman"/>
          <w:bCs/>
          <w:i/>
          <w:iCs/>
          <w:sz w:val="24"/>
          <w:szCs w:val="24"/>
          <w:lang w:val="en-ID"/>
        </w:rPr>
        <w:t>(</w:t>
      </w:r>
      <w:r w:rsidR="00E67749" w:rsidRPr="00725BAA">
        <w:rPr>
          <w:rFonts w:ascii="Times New Roman" w:hAnsi="Times New Roman" w:cs="Times New Roman"/>
          <w:bCs/>
          <w:i/>
          <w:iCs/>
          <w:sz w:val="24"/>
          <w:szCs w:val="24"/>
          <w:lang w:val="en-ID"/>
        </w:rPr>
        <w:t>Hukum Adat</w:t>
      </w:r>
      <w:r w:rsidR="008A0F9C">
        <w:rPr>
          <w:rFonts w:ascii="Times New Roman" w:hAnsi="Times New Roman" w:cs="Times New Roman"/>
          <w:bCs/>
          <w:i/>
          <w:iCs/>
          <w:sz w:val="24"/>
          <w:szCs w:val="24"/>
          <w:lang w:val="en-ID"/>
        </w:rPr>
        <w:t>)</w:t>
      </w:r>
      <w:r w:rsidR="00E67749" w:rsidRPr="00725BAA">
        <w:rPr>
          <w:rFonts w:ascii="Times New Roman" w:hAnsi="Times New Roman" w:cs="Times New Roman"/>
          <w:bCs/>
          <w:i/>
          <w:iCs/>
          <w:sz w:val="24"/>
          <w:szCs w:val="24"/>
          <w:lang w:val="en-ID"/>
        </w:rPr>
        <w:t xml:space="preserve"> Menurut Prespektif Fiqi Muamalah (Study, Negeri Wailua, Kecamatan Ambalau, Kabupaten Buru Selatan).</w:t>
      </w:r>
    </w:p>
    <w:p w:rsidR="00EA4F08" w:rsidRPr="00725BAA" w:rsidRDefault="002F24BD" w:rsidP="00EA4F08">
      <w:pPr>
        <w:pStyle w:val="ListParagraph"/>
        <w:numPr>
          <w:ilvl w:val="0"/>
          <w:numId w:val="5"/>
        </w:numPr>
        <w:spacing w:line="480" w:lineRule="auto"/>
        <w:ind w:left="360"/>
        <w:jc w:val="both"/>
        <w:rPr>
          <w:rFonts w:ascii="Times New Roman" w:hAnsi="Times New Roman" w:cs="Times New Roman"/>
          <w:b/>
          <w:sz w:val="24"/>
          <w:szCs w:val="24"/>
        </w:rPr>
      </w:pPr>
      <w:r w:rsidRPr="00725BAA">
        <w:rPr>
          <w:rFonts w:ascii="Times New Roman" w:hAnsi="Times New Roman" w:cs="Times New Roman"/>
          <w:b/>
          <w:sz w:val="24"/>
          <w:szCs w:val="24"/>
        </w:rPr>
        <w:t>Rumusan Masalah</w:t>
      </w:r>
    </w:p>
    <w:p w:rsidR="00EA4F08" w:rsidRPr="00725BAA" w:rsidRDefault="00EA4F08" w:rsidP="00EA4F08">
      <w:pPr>
        <w:pStyle w:val="ListParagraph"/>
        <w:spacing w:line="480" w:lineRule="auto"/>
        <w:ind w:left="426" w:firstLine="720"/>
        <w:jc w:val="both"/>
        <w:rPr>
          <w:rFonts w:ascii="Times New Roman" w:hAnsi="Times New Roman" w:cs="Times New Roman"/>
          <w:b/>
          <w:sz w:val="24"/>
          <w:szCs w:val="24"/>
        </w:rPr>
      </w:pPr>
      <w:r w:rsidRPr="00725BAA">
        <w:rPr>
          <w:rFonts w:ascii="Times New Roman" w:hAnsi="Times New Roman" w:cs="Times New Roman"/>
          <w:sz w:val="24"/>
          <w:szCs w:val="24"/>
        </w:rPr>
        <w:t>Berdasarkan latar belakang masalah yang telah dijelaskan di atas maka rumusan masalah dalam penelitian ini adalah:</w:t>
      </w:r>
    </w:p>
    <w:p w:rsidR="002F24BD" w:rsidRPr="00725BAA" w:rsidRDefault="002F24BD" w:rsidP="002F24BD">
      <w:pPr>
        <w:pStyle w:val="ListParagraph"/>
        <w:spacing w:line="480" w:lineRule="auto"/>
        <w:ind w:left="567" w:hanging="283"/>
        <w:jc w:val="both"/>
        <w:rPr>
          <w:rFonts w:ascii="Times New Roman" w:hAnsi="Times New Roman" w:cs="Times New Roman"/>
          <w:bCs/>
          <w:sz w:val="24"/>
          <w:szCs w:val="24"/>
        </w:rPr>
      </w:pPr>
      <w:r w:rsidRPr="00725BAA">
        <w:rPr>
          <w:rFonts w:ascii="Times New Roman" w:hAnsi="Times New Roman" w:cs="Times New Roman"/>
          <w:bCs/>
          <w:sz w:val="24"/>
          <w:szCs w:val="24"/>
        </w:rPr>
        <w:t>1. Bagaimana Pelaksanaan</w:t>
      </w:r>
      <w:r w:rsidRPr="00725BAA">
        <w:rPr>
          <w:rFonts w:ascii="Times New Roman" w:hAnsi="Times New Roman" w:cs="Times New Roman"/>
          <w:bCs/>
          <w:sz w:val="24"/>
          <w:szCs w:val="24"/>
          <w:lang w:val="en-ID"/>
        </w:rPr>
        <w:t xml:space="preserve"> </w:t>
      </w:r>
      <w:r w:rsidRPr="00E47F63">
        <w:rPr>
          <w:rFonts w:ascii="Times New Roman" w:hAnsi="Times New Roman" w:cs="Times New Roman"/>
          <w:bCs/>
          <w:i/>
          <w:sz w:val="24"/>
          <w:szCs w:val="24"/>
          <w:lang w:val="en-ID"/>
        </w:rPr>
        <w:t>Icayaon Jumate</w:t>
      </w:r>
      <w:r w:rsidRPr="00725BAA">
        <w:rPr>
          <w:rFonts w:ascii="Times New Roman" w:hAnsi="Times New Roman" w:cs="Times New Roman"/>
          <w:bCs/>
          <w:sz w:val="24"/>
          <w:szCs w:val="24"/>
          <w:lang w:val="en-ID"/>
        </w:rPr>
        <w:t xml:space="preserve"> </w:t>
      </w:r>
      <w:r w:rsidR="008A0F9C">
        <w:rPr>
          <w:rFonts w:ascii="Times New Roman" w:hAnsi="Times New Roman" w:cs="Times New Roman"/>
          <w:bCs/>
          <w:sz w:val="24"/>
          <w:szCs w:val="24"/>
          <w:lang w:val="en-ID"/>
        </w:rPr>
        <w:t>(</w:t>
      </w:r>
      <w:r w:rsidRPr="00725BAA">
        <w:rPr>
          <w:rFonts w:ascii="Times New Roman" w:hAnsi="Times New Roman" w:cs="Times New Roman"/>
          <w:bCs/>
          <w:sz w:val="24"/>
          <w:szCs w:val="24"/>
          <w:lang w:val="en-ID"/>
        </w:rPr>
        <w:t>Hukum Adat</w:t>
      </w:r>
      <w:r w:rsidR="008A0F9C">
        <w:rPr>
          <w:rFonts w:ascii="Times New Roman" w:hAnsi="Times New Roman" w:cs="Times New Roman"/>
          <w:bCs/>
          <w:sz w:val="24"/>
          <w:szCs w:val="24"/>
          <w:lang w:val="en-ID"/>
        </w:rPr>
        <w:t>)</w:t>
      </w:r>
      <w:r w:rsidRPr="00725BAA">
        <w:rPr>
          <w:rFonts w:ascii="Times New Roman" w:hAnsi="Times New Roman" w:cs="Times New Roman"/>
          <w:bCs/>
          <w:sz w:val="24"/>
          <w:szCs w:val="24"/>
          <w:lang w:val="en-ID"/>
        </w:rPr>
        <w:t xml:space="preserve"> di Negeri Wailua, Kecamatan Ambalau, Kabupaten Buru Selatan</w:t>
      </w:r>
      <w:r w:rsidR="00EA4F08" w:rsidRPr="00725BAA">
        <w:rPr>
          <w:rFonts w:ascii="Times New Roman" w:hAnsi="Times New Roman" w:cs="Times New Roman"/>
          <w:bCs/>
          <w:sz w:val="24"/>
          <w:szCs w:val="24"/>
          <w:lang w:val="en-ID"/>
        </w:rPr>
        <w:t>.?</w:t>
      </w:r>
    </w:p>
    <w:p w:rsidR="002F24BD" w:rsidRPr="00725BAA" w:rsidRDefault="002F24BD" w:rsidP="00EA4F08">
      <w:pPr>
        <w:pStyle w:val="ListParagraph"/>
        <w:spacing w:line="480" w:lineRule="auto"/>
        <w:ind w:left="567" w:hanging="283"/>
        <w:jc w:val="both"/>
        <w:rPr>
          <w:rFonts w:ascii="Times New Roman" w:hAnsi="Times New Roman" w:cs="Times New Roman"/>
          <w:bCs/>
          <w:sz w:val="24"/>
          <w:szCs w:val="24"/>
        </w:rPr>
      </w:pPr>
      <w:r w:rsidRPr="00725BAA">
        <w:rPr>
          <w:rFonts w:ascii="Times New Roman" w:hAnsi="Times New Roman" w:cs="Times New Roman"/>
          <w:b/>
          <w:sz w:val="24"/>
          <w:szCs w:val="24"/>
        </w:rPr>
        <w:t>2.</w:t>
      </w:r>
      <w:r w:rsidR="00EA4F08" w:rsidRPr="00725BAA">
        <w:rPr>
          <w:rFonts w:ascii="Times New Roman" w:hAnsi="Times New Roman" w:cs="Times New Roman"/>
          <w:b/>
          <w:sz w:val="24"/>
          <w:szCs w:val="24"/>
        </w:rPr>
        <w:t xml:space="preserve"> </w:t>
      </w:r>
      <w:r w:rsidRPr="00725BAA">
        <w:rPr>
          <w:rFonts w:ascii="Times New Roman" w:hAnsi="Times New Roman" w:cs="Times New Roman"/>
          <w:b/>
          <w:sz w:val="24"/>
          <w:szCs w:val="24"/>
        </w:rPr>
        <w:t xml:space="preserve"> </w:t>
      </w:r>
      <w:r w:rsidRPr="00725BAA">
        <w:rPr>
          <w:rFonts w:ascii="Times New Roman" w:hAnsi="Times New Roman" w:cs="Times New Roman"/>
          <w:bCs/>
          <w:sz w:val="24"/>
          <w:szCs w:val="24"/>
        </w:rPr>
        <w:t xml:space="preserve">Bagaimana pandangan </w:t>
      </w:r>
      <w:r w:rsidR="00EA4F08" w:rsidRPr="00725BAA">
        <w:rPr>
          <w:rFonts w:ascii="Times New Roman" w:hAnsi="Times New Roman" w:cs="Times New Roman"/>
          <w:bCs/>
          <w:sz w:val="24"/>
          <w:szCs w:val="24"/>
          <w:lang w:val="en-ID"/>
        </w:rPr>
        <w:t xml:space="preserve">Fiqi Muamalah terhadapa </w:t>
      </w:r>
      <w:r w:rsidRPr="00725BAA">
        <w:rPr>
          <w:rFonts w:ascii="Times New Roman" w:hAnsi="Times New Roman" w:cs="Times New Roman"/>
          <w:bCs/>
          <w:sz w:val="24"/>
          <w:szCs w:val="24"/>
          <w:lang w:val="en-ID"/>
        </w:rPr>
        <w:t xml:space="preserve">Implementasi </w:t>
      </w:r>
      <w:r w:rsidRPr="00E47F63">
        <w:rPr>
          <w:rFonts w:ascii="Times New Roman" w:hAnsi="Times New Roman" w:cs="Times New Roman"/>
          <w:bCs/>
          <w:i/>
          <w:sz w:val="24"/>
          <w:szCs w:val="24"/>
          <w:lang w:val="en-ID"/>
        </w:rPr>
        <w:t>Icayaon Jumate</w:t>
      </w:r>
      <w:r w:rsidRPr="00725BAA">
        <w:rPr>
          <w:rFonts w:ascii="Times New Roman" w:hAnsi="Times New Roman" w:cs="Times New Roman"/>
          <w:bCs/>
          <w:sz w:val="24"/>
          <w:szCs w:val="24"/>
          <w:lang w:val="en-ID"/>
        </w:rPr>
        <w:t xml:space="preserve"> </w:t>
      </w:r>
      <w:r w:rsidR="008A0F9C">
        <w:rPr>
          <w:rFonts w:ascii="Times New Roman" w:hAnsi="Times New Roman" w:cs="Times New Roman"/>
          <w:bCs/>
          <w:sz w:val="24"/>
          <w:szCs w:val="24"/>
          <w:lang w:val="en-ID"/>
        </w:rPr>
        <w:t>(</w:t>
      </w:r>
      <w:r w:rsidRPr="00725BAA">
        <w:rPr>
          <w:rFonts w:ascii="Times New Roman" w:hAnsi="Times New Roman" w:cs="Times New Roman"/>
          <w:bCs/>
          <w:sz w:val="24"/>
          <w:szCs w:val="24"/>
          <w:lang w:val="en-ID"/>
        </w:rPr>
        <w:t>Hukum Adat</w:t>
      </w:r>
      <w:r w:rsidR="008A0F9C">
        <w:rPr>
          <w:rFonts w:ascii="Times New Roman" w:hAnsi="Times New Roman" w:cs="Times New Roman"/>
          <w:bCs/>
          <w:sz w:val="24"/>
          <w:szCs w:val="24"/>
          <w:lang w:val="en-ID"/>
        </w:rPr>
        <w:t>)</w:t>
      </w:r>
      <w:r w:rsidRPr="00725BAA">
        <w:rPr>
          <w:rFonts w:ascii="Times New Roman" w:hAnsi="Times New Roman" w:cs="Times New Roman"/>
          <w:bCs/>
          <w:sz w:val="24"/>
          <w:szCs w:val="24"/>
          <w:lang w:val="en-ID"/>
        </w:rPr>
        <w:t xml:space="preserve"> </w:t>
      </w:r>
      <w:r w:rsidR="00EA4F08" w:rsidRPr="00725BAA">
        <w:rPr>
          <w:rFonts w:ascii="Times New Roman" w:hAnsi="Times New Roman" w:cs="Times New Roman"/>
          <w:bCs/>
          <w:sz w:val="24"/>
          <w:szCs w:val="24"/>
          <w:lang w:val="en-ID"/>
        </w:rPr>
        <w:t>di</w:t>
      </w:r>
      <w:r w:rsidRPr="00725BAA">
        <w:rPr>
          <w:rFonts w:ascii="Times New Roman" w:hAnsi="Times New Roman" w:cs="Times New Roman"/>
          <w:bCs/>
          <w:sz w:val="24"/>
          <w:szCs w:val="24"/>
          <w:lang w:val="en-ID"/>
        </w:rPr>
        <w:t xml:space="preserve"> Negeri Wailua, Kecamatan Ambalau, Kabupaten Buru Selatan</w:t>
      </w:r>
      <w:r w:rsidR="00EA4F08" w:rsidRPr="00725BAA">
        <w:rPr>
          <w:rFonts w:ascii="Times New Roman" w:hAnsi="Times New Roman" w:cs="Times New Roman"/>
          <w:bCs/>
          <w:sz w:val="24"/>
          <w:szCs w:val="24"/>
          <w:lang w:val="en-ID"/>
        </w:rPr>
        <w:t>.?</w:t>
      </w:r>
    </w:p>
    <w:p w:rsidR="000314EB" w:rsidRPr="00725BAA" w:rsidRDefault="000314EB" w:rsidP="000314EB">
      <w:pPr>
        <w:pStyle w:val="ListParagraph"/>
        <w:numPr>
          <w:ilvl w:val="0"/>
          <w:numId w:val="5"/>
        </w:numPr>
        <w:spacing w:line="480" w:lineRule="auto"/>
        <w:ind w:left="360"/>
        <w:jc w:val="both"/>
        <w:rPr>
          <w:rFonts w:ascii="Times New Roman" w:hAnsi="Times New Roman" w:cs="Times New Roman"/>
          <w:b/>
          <w:sz w:val="24"/>
          <w:szCs w:val="24"/>
        </w:rPr>
      </w:pPr>
      <w:r w:rsidRPr="00725BAA">
        <w:rPr>
          <w:rFonts w:ascii="Times New Roman" w:hAnsi="Times New Roman" w:cs="Times New Roman"/>
          <w:b/>
          <w:sz w:val="24"/>
          <w:szCs w:val="24"/>
        </w:rPr>
        <w:lastRenderedPageBreak/>
        <w:t>Batasan Masalah</w:t>
      </w:r>
    </w:p>
    <w:p w:rsidR="000314EB" w:rsidRPr="00725BAA" w:rsidRDefault="000314EB" w:rsidP="002F24BD">
      <w:pPr>
        <w:pStyle w:val="ListParagraph"/>
        <w:spacing w:line="480" w:lineRule="auto"/>
        <w:ind w:left="426" w:firstLine="708"/>
        <w:jc w:val="both"/>
        <w:rPr>
          <w:rFonts w:ascii="Times New Roman" w:hAnsi="Times New Roman" w:cs="Times New Roman"/>
          <w:sz w:val="24"/>
          <w:szCs w:val="24"/>
        </w:rPr>
      </w:pPr>
      <w:r w:rsidRPr="00725BAA">
        <w:rPr>
          <w:rFonts w:ascii="Times New Roman" w:hAnsi="Times New Roman" w:cs="Times New Roman"/>
          <w:sz w:val="24"/>
          <w:szCs w:val="24"/>
        </w:rPr>
        <w:t xml:space="preserve">Mengingat luasnya cakupan permasalahan dan keterbatasan kemampuan penulis serta keterbatasan waktu, maka penulis membatasi permasalahan penelitian ini dengan memfokuskan pada subjek yaitu </w:t>
      </w:r>
      <w:r w:rsidR="002F24BD" w:rsidRPr="00725BAA">
        <w:rPr>
          <w:rFonts w:ascii="Times New Roman" w:hAnsi="Times New Roman" w:cs="Times New Roman"/>
          <w:sz w:val="24"/>
          <w:szCs w:val="24"/>
        </w:rPr>
        <w:t xml:space="preserve">sebagian </w:t>
      </w:r>
      <w:r w:rsidR="00E47F63" w:rsidRPr="00725BAA">
        <w:rPr>
          <w:rFonts w:ascii="Times New Roman" w:hAnsi="Times New Roman" w:cs="Times New Roman"/>
          <w:sz w:val="24"/>
          <w:szCs w:val="24"/>
        </w:rPr>
        <w:t>Masyarakat Dan Tokoh Agama Dan Kepalah Desa</w:t>
      </w:r>
      <w:r w:rsidR="002F24BD" w:rsidRPr="00725BAA">
        <w:rPr>
          <w:rFonts w:ascii="Times New Roman" w:hAnsi="Times New Roman" w:cs="Times New Roman"/>
          <w:sz w:val="24"/>
          <w:szCs w:val="24"/>
        </w:rPr>
        <w:t>.</w:t>
      </w:r>
    </w:p>
    <w:p w:rsidR="000314EB" w:rsidRPr="00725BAA" w:rsidRDefault="000314EB" w:rsidP="000314EB">
      <w:pPr>
        <w:pStyle w:val="ListParagraph"/>
        <w:numPr>
          <w:ilvl w:val="0"/>
          <w:numId w:val="5"/>
        </w:numPr>
        <w:spacing w:line="480" w:lineRule="auto"/>
        <w:ind w:left="426"/>
        <w:jc w:val="both"/>
        <w:rPr>
          <w:rFonts w:ascii="Times New Roman" w:hAnsi="Times New Roman" w:cs="Times New Roman"/>
          <w:b/>
          <w:sz w:val="24"/>
          <w:szCs w:val="24"/>
        </w:rPr>
      </w:pPr>
      <w:r w:rsidRPr="00725BAA">
        <w:rPr>
          <w:rFonts w:ascii="Times New Roman" w:hAnsi="Times New Roman" w:cs="Times New Roman"/>
          <w:b/>
          <w:sz w:val="24"/>
          <w:szCs w:val="24"/>
        </w:rPr>
        <w:t>Tujuan dan Manfaat Penelitian</w:t>
      </w:r>
    </w:p>
    <w:p w:rsidR="000314EB" w:rsidRPr="00725BAA" w:rsidRDefault="000314EB" w:rsidP="000314EB">
      <w:pPr>
        <w:pStyle w:val="ListParagraph"/>
        <w:numPr>
          <w:ilvl w:val="0"/>
          <w:numId w:val="3"/>
        </w:numPr>
        <w:spacing w:line="480" w:lineRule="auto"/>
        <w:ind w:left="851"/>
        <w:jc w:val="both"/>
        <w:rPr>
          <w:rFonts w:ascii="Times New Roman" w:hAnsi="Times New Roman" w:cs="Times New Roman"/>
          <w:b/>
          <w:sz w:val="24"/>
          <w:szCs w:val="24"/>
        </w:rPr>
      </w:pPr>
      <w:r w:rsidRPr="00725BAA">
        <w:rPr>
          <w:rFonts w:ascii="Times New Roman" w:hAnsi="Times New Roman" w:cs="Times New Roman"/>
          <w:b/>
          <w:sz w:val="24"/>
          <w:szCs w:val="24"/>
        </w:rPr>
        <w:t>Tujuan Penelitian</w:t>
      </w:r>
    </w:p>
    <w:p w:rsidR="00EA4F08" w:rsidRPr="00725BAA" w:rsidRDefault="000314EB" w:rsidP="00EA4F08">
      <w:pPr>
        <w:pStyle w:val="ListParagraph"/>
        <w:spacing w:line="480" w:lineRule="auto"/>
        <w:ind w:left="851"/>
        <w:jc w:val="both"/>
        <w:rPr>
          <w:rFonts w:ascii="Times New Roman" w:hAnsi="Times New Roman" w:cs="Times New Roman"/>
          <w:sz w:val="24"/>
          <w:szCs w:val="24"/>
        </w:rPr>
      </w:pPr>
      <w:r w:rsidRPr="00725BAA">
        <w:rPr>
          <w:rFonts w:ascii="Times New Roman" w:hAnsi="Times New Roman" w:cs="Times New Roman"/>
          <w:sz w:val="24"/>
          <w:szCs w:val="24"/>
        </w:rPr>
        <w:t xml:space="preserve">Berdasarkan rumusan masalah di atas dapat diketahui tujuan dari penelitian </w:t>
      </w:r>
      <w:proofErr w:type="gramStart"/>
      <w:r w:rsidRPr="00725BAA">
        <w:rPr>
          <w:rFonts w:ascii="Times New Roman" w:hAnsi="Times New Roman" w:cs="Times New Roman"/>
          <w:sz w:val="24"/>
          <w:szCs w:val="24"/>
        </w:rPr>
        <w:t>yaitu :</w:t>
      </w:r>
      <w:proofErr w:type="gramEnd"/>
    </w:p>
    <w:p w:rsidR="000314EB" w:rsidRPr="00725BAA" w:rsidRDefault="000314EB" w:rsidP="00EA4F08">
      <w:pPr>
        <w:pStyle w:val="ListParagraph"/>
        <w:numPr>
          <w:ilvl w:val="0"/>
          <w:numId w:val="6"/>
        </w:numPr>
        <w:spacing w:line="480" w:lineRule="auto"/>
        <w:ind w:left="1276"/>
        <w:jc w:val="both"/>
        <w:rPr>
          <w:rFonts w:ascii="Times New Roman" w:hAnsi="Times New Roman" w:cs="Times New Roman"/>
          <w:sz w:val="24"/>
          <w:szCs w:val="24"/>
        </w:rPr>
      </w:pPr>
      <w:r w:rsidRPr="00725BAA">
        <w:rPr>
          <w:rFonts w:ascii="Times New Roman" w:hAnsi="Times New Roman" w:cs="Times New Roman"/>
          <w:sz w:val="24"/>
          <w:szCs w:val="24"/>
        </w:rPr>
        <w:t xml:space="preserve">Untuk Mengetahui </w:t>
      </w:r>
      <w:r w:rsidR="00EA4F08" w:rsidRPr="00725BAA">
        <w:rPr>
          <w:rFonts w:ascii="Times New Roman" w:hAnsi="Times New Roman" w:cs="Times New Roman"/>
          <w:bCs/>
          <w:sz w:val="24"/>
          <w:szCs w:val="24"/>
        </w:rPr>
        <w:t>Pelaksanaan</w:t>
      </w:r>
      <w:r w:rsidR="00EA4F08" w:rsidRPr="00725BAA">
        <w:rPr>
          <w:rFonts w:ascii="Times New Roman" w:hAnsi="Times New Roman" w:cs="Times New Roman"/>
          <w:bCs/>
          <w:sz w:val="24"/>
          <w:szCs w:val="24"/>
          <w:lang w:val="en-ID"/>
        </w:rPr>
        <w:t xml:space="preserve"> </w:t>
      </w:r>
      <w:r w:rsidR="00EA4F08" w:rsidRPr="00E47F63">
        <w:rPr>
          <w:rFonts w:ascii="Times New Roman" w:hAnsi="Times New Roman" w:cs="Times New Roman"/>
          <w:bCs/>
          <w:i/>
          <w:sz w:val="24"/>
          <w:szCs w:val="24"/>
          <w:lang w:val="en-ID"/>
        </w:rPr>
        <w:t>Icayaon Jumate</w:t>
      </w:r>
      <w:r w:rsidR="00EA4F08" w:rsidRPr="00725BAA">
        <w:rPr>
          <w:rFonts w:ascii="Times New Roman" w:hAnsi="Times New Roman" w:cs="Times New Roman"/>
          <w:bCs/>
          <w:sz w:val="24"/>
          <w:szCs w:val="24"/>
          <w:lang w:val="en-ID"/>
        </w:rPr>
        <w:t xml:space="preserve"> </w:t>
      </w:r>
      <w:r w:rsidR="00E47F63">
        <w:rPr>
          <w:rFonts w:ascii="Times New Roman" w:hAnsi="Times New Roman" w:cs="Times New Roman"/>
          <w:bCs/>
          <w:sz w:val="24"/>
          <w:szCs w:val="24"/>
          <w:lang w:val="en-ID"/>
        </w:rPr>
        <w:t>(</w:t>
      </w:r>
      <w:r w:rsidR="00EA4F08" w:rsidRPr="00725BAA">
        <w:rPr>
          <w:rFonts w:ascii="Times New Roman" w:hAnsi="Times New Roman" w:cs="Times New Roman"/>
          <w:bCs/>
          <w:sz w:val="24"/>
          <w:szCs w:val="24"/>
          <w:lang w:val="en-ID"/>
        </w:rPr>
        <w:t>Hukum Adat</w:t>
      </w:r>
      <w:r w:rsidR="00E47F63">
        <w:rPr>
          <w:rFonts w:ascii="Times New Roman" w:hAnsi="Times New Roman" w:cs="Times New Roman"/>
          <w:bCs/>
          <w:sz w:val="24"/>
          <w:szCs w:val="24"/>
          <w:lang w:val="en-ID"/>
        </w:rPr>
        <w:t>)</w:t>
      </w:r>
      <w:r w:rsidR="00EA4F08" w:rsidRPr="00725BAA">
        <w:rPr>
          <w:rFonts w:ascii="Times New Roman" w:hAnsi="Times New Roman" w:cs="Times New Roman"/>
          <w:bCs/>
          <w:sz w:val="24"/>
          <w:szCs w:val="24"/>
          <w:lang w:val="en-ID"/>
        </w:rPr>
        <w:t xml:space="preserve"> di Negeri Wailua, Kecamatan Ambalau, Kabupaten Buru Selatan.</w:t>
      </w:r>
    </w:p>
    <w:p w:rsidR="000314EB" w:rsidRPr="00725BAA" w:rsidRDefault="000314EB" w:rsidP="008A0F9C">
      <w:pPr>
        <w:pStyle w:val="ListParagraph"/>
        <w:numPr>
          <w:ilvl w:val="0"/>
          <w:numId w:val="6"/>
        </w:numPr>
        <w:spacing w:before="240" w:line="480" w:lineRule="auto"/>
        <w:ind w:left="1260"/>
        <w:jc w:val="both"/>
        <w:rPr>
          <w:rFonts w:ascii="Times New Roman" w:hAnsi="Times New Roman" w:cs="Times New Roman"/>
          <w:sz w:val="24"/>
          <w:szCs w:val="24"/>
        </w:rPr>
      </w:pPr>
      <w:r w:rsidRPr="00725BAA">
        <w:rPr>
          <w:rFonts w:ascii="Times New Roman" w:hAnsi="Times New Roman" w:cs="Times New Roman"/>
          <w:sz w:val="24"/>
          <w:szCs w:val="24"/>
        </w:rPr>
        <w:t>Untuk mengetahui</w:t>
      </w:r>
      <w:r w:rsidR="00EA4F08" w:rsidRPr="00725BAA">
        <w:rPr>
          <w:rFonts w:ascii="Times New Roman" w:hAnsi="Times New Roman" w:cs="Times New Roman"/>
          <w:sz w:val="24"/>
          <w:szCs w:val="24"/>
        </w:rPr>
        <w:t xml:space="preserve"> tinjauan </w:t>
      </w:r>
      <w:r w:rsidR="00EA4F08" w:rsidRPr="00725BAA">
        <w:rPr>
          <w:rFonts w:ascii="Times New Roman" w:hAnsi="Times New Roman" w:cs="Times New Roman"/>
          <w:bCs/>
          <w:sz w:val="24"/>
          <w:szCs w:val="24"/>
          <w:lang w:val="en-ID"/>
        </w:rPr>
        <w:t xml:space="preserve">fiqi muamalah terhadapa implementasi </w:t>
      </w:r>
      <w:r w:rsidR="00EA4F08" w:rsidRPr="00E47F63">
        <w:rPr>
          <w:rFonts w:ascii="Times New Roman" w:hAnsi="Times New Roman" w:cs="Times New Roman"/>
          <w:bCs/>
          <w:i/>
          <w:sz w:val="24"/>
          <w:szCs w:val="24"/>
          <w:lang w:val="en-ID"/>
        </w:rPr>
        <w:t>icayaon jumate</w:t>
      </w:r>
      <w:r w:rsidR="00EA4F08" w:rsidRPr="00725BAA">
        <w:rPr>
          <w:rFonts w:ascii="Times New Roman" w:hAnsi="Times New Roman" w:cs="Times New Roman"/>
          <w:bCs/>
          <w:sz w:val="24"/>
          <w:szCs w:val="24"/>
          <w:lang w:val="en-ID"/>
        </w:rPr>
        <w:t xml:space="preserve"> </w:t>
      </w:r>
      <w:r w:rsidR="00E47F63">
        <w:rPr>
          <w:rFonts w:ascii="Times New Roman" w:hAnsi="Times New Roman" w:cs="Times New Roman"/>
          <w:bCs/>
          <w:sz w:val="24"/>
          <w:szCs w:val="24"/>
          <w:lang w:val="en-ID"/>
        </w:rPr>
        <w:t>(</w:t>
      </w:r>
      <w:r w:rsidR="008A0F9C">
        <w:rPr>
          <w:rFonts w:ascii="Times New Roman" w:hAnsi="Times New Roman" w:cs="Times New Roman"/>
          <w:bCs/>
          <w:sz w:val="24"/>
          <w:szCs w:val="24"/>
          <w:lang w:val="en-ID"/>
        </w:rPr>
        <w:t xml:space="preserve">hukum adat) </w:t>
      </w:r>
      <w:r w:rsidR="00EA4F08" w:rsidRPr="00725BAA">
        <w:rPr>
          <w:rFonts w:ascii="Times New Roman" w:hAnsi="Times New Roman" w:cs="Times New Roman"/>
          <w:bCs/>
          <w:sz w:val="24"/>
          <w:szCs w:val="24"/>
          <w:lang w:val="en-ID"/>
        </w:rPr>
        <w:t xml:space="preserve">di </w:t>
      </w:r>
      <w:r w:rsidR="00E47F63" w:rsidRPr="00725BAA">
        <w:rPr>
          <w:rFonts w:ascii="Times New Roman" w:hAnsi="Times New Roman" w:cs="Times New Roman"/>
          <w:bCs/>
          <w:sz w:val="24"/>
          <w:szCs w:val="24"/>
          <w:lang w:val="en-ID"/>
        </w:rPr>
        <w:t>Negeri Wailua, Kecamatan Ambalau, Kabupaten Buru Selatan.</w:t>
      </w:r>
    </w:p>
    <w:p w:rsidR="000314EB" w:rsidRPr="00725BAA" w:rsidRDefault="000314EB" w:rsidP="000314EB">
      <w:pPr>
        <w:spacing w:line="480" w:lineRule="auto"/>
        <w:ind w:left="810" w:hanging="270"/>
        <w:jc w:val="both"/>
        <w:rPr>
          <w:rFonts w:ascii="Times New Roman" w:hAnsi="Times New Roman" w:cs="Times New Roman"/>
          <w:b/>
          <w:sz w:val="24"/>
          <w:szCs w:val="24"/>
        </w:rPr>
      </w:pPr>
      <w:r w:rsidRPr="00725BAA">
        <w:rPr>
          <w:rFonts w:ascii="Times New Roman" w:hAnsi="Times New Roman" w:cs="Times New Roman"/>
          <w:b/>
          <w:sz w:val="24"/>
          <w:szCs w:val="24"/>
        </w:rPr>
        <w:t xml:space="preserve">b). Manfaat Penelitian </w:t>
      </w:r>
    </w:p>
    <w:p w:rsidR="000314EB" w:rsidRPr="00725BAA" w:rsidRDefault="000314EB" w:rsidP="000314EB">
      <w:pPr>
        <w:pStyle w:val="ListParagraph"/>
        <w:spacing w:line="480" w:lineRule="auto"/>
        <w:ind w:left="851"/>
        <w:jc w:val="both"/>
        <w:rPr>
          <w:rFonts w:ascii="Times New Roman" w:hAnsi="Times New Roman" w:cs="Times New Roman"/>
          <w:sz w:val="24"/>
          <w:szCs w:val="24"/>
        </w:rPr>
      </w:pPr>
      <w:r w:rsidRPr="00725BAA">
        <w:rPr>
          <w:rFonts w:ascii="Times New Roman" w:hAnsi="Times New Roman" w:cs="Times New Roman"/>
          <w:sz w:val="24"/>
          <w:szCs w:val="24"/>
        </w:rPr>
        <w:t xml:space="preserve">Hasil dari penelitian ini diharapkan </w:t>
      </w:r>
      <w:r w:rsidR="008A0CD3">
        <w:rPr>
          <w:rFonts w:ascii="Times New Roman" w:hAnsi="Times New Roman" w:cs="Times New Roman"/>
          <w:sz w:val="24"/>
          <w:szCs w:val="24"/>
        </w:rPr>
        <w:t xml:space="preserve">akan memberikan manfaat sebagai </w:t>
      </w:r>
      <w:proofErr w:type="gramStart"/>
      <w:r w:rsidRPr="00725BAA">
        <w:rPr>
          <w:rFonts w:ascii="Times New Roman" w:hAnsi="Times New Roman" w:cs="Times New Roman"/>
          <w:sz w:val="24"/>
          <w:szCs w:val="24"/>
        </w:rPr>
        <w:t>berikut :</w:t>
      </w:r>
      <w:proofErr w:type="gramEnd"/>
    </w:p>
    <w:p w:rsidR="00116968" w:rsidRPr="00725BAA" w:rsidRDefault="00116968" w:rsidP="000314EB">
      <w:pPr>
        <w:pStyle w:val="ListParagraph"/>
        <w:numPr>
          <w:ilvl w:val="0"/>
          <w:numId w:val="4"/>
        </w:numPr>
        <w:spacing w:line="480" w:lineRule="auto"/>
        <w:ind w:left="1276" w:hanging="425"/>
        <w:jc w:val="both"/>
        <w:rPr>
          <w:rFonts w:ascii="Times New Roman" w:hAnsi="Times New Roman" w:cs="Times New Roman"/>
          <w:b/>
          <w:sz w:val="24"/>
          <w:szCs w:val="24"/>
        </w:rPr>
      </w:pPr>
      <w:r w:rsidRPr="00725BAA">
        <w:rPr>
          <w:rFonts w:ascii="Times New Roman" w:hAnsi="Times New Roman" w:cs="Times New Roman"/>
          <w:sz w:val="24"/>
          <w:szCs w:val="24"/>
        </w:rPr>
        <w:t>Secara akademik</w:t>
      </w:r>
    </w:p>
    <w:p w:rsidR="00116968" w:rsidRPr="00725BAA" w:rsidRDefault="00EA480A" w:rsidP="00EA480A">
      <w:pPr>
        <w:pStyle w:val="ListParagraph"/>
        <w:spacing w:line="480" w:lineRule="auto"/>
        <w:ind w:left="1260" w:firstLine="720"/>
        <w:jc w:val="both"/>
        <w:rPr>
          <w:rFonts w:ascii="Times New Roman" w:hAnsi="Times New Roman" w:cs="Times New Roman"/>
          <w:sz w:val="24"/>
          <w:szCs w:val="24"/>
        </w:rPr>
      </w:pPr>
      <w:r w:rsidRPr="00725BAA">
        <w:rPr>
          <w:rFonts w:ascii="Times New Roman" w:hAnsi="Times New Roman" w:cs="Times New Roman"/>
          <w:sz w:val="24"/>
          <w:szCs w:val="24"/>
        </w:rPr>
        <w:t>Skripsi ini bertujuan untuk m</w:t>
      </w:r>
      <w:r w:rsidR="00116968" w:rsidRPr="00725BAA">
        <w:rPr>
          <w:rFonts w:ascii="Times New Roman" w:hAnsi="Times New Roman" w:cs="Times New Roman"/>
          <w:sz w:val="24"/>
          <w:szCs w:val="24"/>
        </w:rPr>
        <w:t xml:space="preserve">emenuhi persyaratan dalam menyelesaikan pendidikan strata satu (S1) Jurusan Hukum Ekonomi Syariah pada Fakultas Syariah dan Ekonomi Islam </w:t>
      </w:r>
      <w:r w:rsidRPr="00725BAA">
        <w:rPr>
          <w:rFonts w:ascii="Times New Roman" w:hAnsi="Times New Roman" w:cs="Times New Roman"/>
          <w:sz w:val="24"/>
          <w:szCs w:val="24"/>
        </w:rPr>
        <w:t>Institut Agama Islam Negeri (</w:t>
      </w:r>
      <w:r w:rsidR="00116968" w:rsidRPr="00725BAA">
        <w:rPr>
          <w:rFonts w:ascii="Times New Roman" w:hAnsi="Times New Roman" w:cs="Times New Roman"/>
          <w:sz w:val="24"/>
          <w:szCs w:val="24"/>
        </w:rPr>
        <w:t>IAIN</w:t>
      </w:r>
      <w:r w:rsidRPr="00725BAA">
        <w:rPr>
          <w:rFonts w:ascii="Times New Roman" w:hAnsi="Times New Roman" w:cs="Times New Roman"/>
          <w:sz w:val="24"/>
          <w:szCs w:val="24"/>
        </w:rPr>
        <w:t>)</w:t>
      </w:r>
      <w:r w:rsidR="00116968" w:rsidRPr="00725BAA">
        <w:rPr>
          <w:rFonts w:ascii="Times New Roman" w:hAnsi="Times New Roman" w:cs="Times New Roman"/>
          <w:sz w:val="24"/>
          <w:szCs w:val="24"/>
        </w:rPr>
        <w:t xml:space="preserve"> Ambon</w:t>
      </w:r>
    </w:p>
    <w:p w:rsidR="000314EB" w:rsidRPr="00725BAA" w:rsidRDefault="000314EB" w:rsidP="000314EB">
      <w:pPr>
        <w:pStyle w:val="ListParagraph"/>
        <w:numPr>
          <w:ilvl w:val="0"/>
          <w:numId w:val="4"/>
        </w:numPr>
        <w:spacing w:line="480" w:lineRule="auto"/>
        <w:ind w:left="1276" w:hanging="425"/>
        <w:jc w:val="both"/>
        <w:rPr>
          <w:rFonts w:ascii="Times New Roman" w:hAnsi="Times New Roman" w:cs="Times New Roman"/>
          <w:b/>
          <w:sz w:val="24"/>
          <w:szCs w:val="24"/>
        </w:rPr>
      </w:pPr>
      <w:r w:rsidRPr="00725BAA">
        <w:rPr>
          <w:rFonts w:ascii="Times New Roman" w:hAnsi="Times New Roman" w:cs="Times New Roman"/>
          <w:sz w:val="24"/>
          <w:szCs w:val="24"/>
        </w:rPr>
        <w:t>Secara Teoritis</w:t>
      </w:r>
    </w:p>
    <w:p w:rsidR="000314EB" w:rsidRPr="00725BAA" w:rsidRDefault="000314EB" w:rsidP="00337B64">
      <w:pPr>
        <w:pStyle w:val="ListParagraph"/>
        <w:spacing w:line="480" w:lineRule="auto"/>
        <w:ind w:left="1276" w:firstLine="720"/>
        <w:jc w:val="both"/>
        <w:rPr>
          <w:rFonts w:ascii="Times New Roman" w:hAnsi="Times New Roman" w:cs="Times New Roman"/>
          <w:sz w:val="24"/>
          <w:szCs w:val="24"/>
        </w:rPr>
      </w:pPr>
      <w:r w:rsidRPr="00725BAA">
        <w:rPr>
          <w:rFonts w:ascii="Times New Roman" w:hAnsi="Times New Roman" w:cs="Times New Roman"/>
          <w:sz w:val="24"/>
          <w:szCs w:val="24"/>
        </w:rPr>
        <w:lastRenderedPageBreak/>
        <w:t xml:space="preserve">Penelitian ini bermanfaat sebagai sarana </w:t>
      </w:r>
      <w:r w:rsidR="00337B64" w:rsidRPr="00725BAA">
        <w:rPr>
          <w:rFonts w:ascii="Times New Roman" w:hAnsi="Times New Roman" w:cs="Times New Roman"/>
          <w:sz w:val="24"/>
          <w:szCs w:val="24"/>
        </w:rPr>
        <w:t xml:space="preserve">ilmu pengetahuan untuk mengetahui </w:t>
      </w:r>
      <w:r w:rsidRPr="00725BAA">
        <w:rPr>
          <w:rFonts w:ascii="Times New Roman" w:hAnsi="Times New Roman" w:cs="Times New Roman"/>
          <w:sz w:val="24"/>
          <w:szCs w:val="24"/>
        </w:rPr>
        <w:t xml:space="preserve">perkembangan </w:t>
      </w:r>
      <w:r w:rsidR="00EA4F08" w:rsidRPr="00725BAA">
        <w:rPr>
          <w:rFonts w:ascii="Times New Roman" w:hAnsi="Times New Roman" w:cs="Times New Roman"/>
          <w:sz w:val="24"/>
          <w:szCs w:val="24"/>
        </w:rPr>
        <w:t>kebudayaan masyarakat hokum adat</w:t>
      </w:r>
      <w:r w:rsidR="00337B64" w:rsidRPr="00725BAA">
        <w:rPr>
          <w:rFonts w:ascii="Times New Roman" w:hAnsi="Times New Roman" w:cs="Times New Roman"/>
          <w:sz w:val="24"/>
          <w:szCs w:val="24"/>
        </w:rPr>
        <w:t xml:space="preserve"> dalam pengkajian fiqi muamalah. Sehingga dapat manamba pemahaman yang lebi</w:t>
      </w:r>
      <w:r w:rsidR="00116968" w:rsidRPr="00725BAA">
        <w:rPr>
          <w:rFonts w:ascii="Times New Roman" w:hAnsi="Times New Roman" w:cs="Times New Roman"/>
          <w:sz w:val="24"/>
          <w:szCs w:val="24"/>
        </w:rPr>
        <w:t>h</w:t>
      </w:r>
      <w:r w:rsidR="00337B64" w:rsidRPr="00725BAA">
        <w:rPr>
          <w:rFonts w:ascii="Times New Roman" w:hAnsi="Times New Roman" w:cs="Times New Roman"/>
          <w:sz w:val="24"/>
          <w:szCs w:val="24"/>
        </w:rPr>
        <w:t xml:space="preserve"> luas untuk para pembaca.</w:t>
      </w:r>
      <w:r w:rsidR="00EA4F08" w:rsidRPr="00725BAA">
        <w:rPr>
          <w:rFonts w:ascii="Times New Roman" w:hAnsi="Times New Roman" w:cs="Times New Roman"/>
          <w:sz w:val="24"/>
          <w:szCs w:val="24"/>
        </w:rPr>
        <w:t xml:space="preserve"> </w:t>
      </w:r>
    </w:p>
    <w:p w:rsidR="000314EB" w:rsidRPr="00725BAA" w:rsidRDefault="000314EB" w:rsidP="000314EB">
      <w:pPr>
        <w:pStyle w:val="ListParagraph"/>
        <w:numPr>
          <w:ilvl w:val="0"/>
          <w:numId w:val="4"/>
        </w:numPr>
        <w:spacing w:line="480" w:lineRule="auto"/>
        <w:ind w:left="1276" w:hanging="425"/>
        <w:jc w:val="both"/>
        <w:rPr>
          <w:rFonts w:ascii="Times New Roman" w:hAnsi="Times New Roman" w:cs="Times New Roman"/>
          <w:b/>
          <w:sz w:val="24"/>
          <w:szCs w:val="24"/>
        </w:rPr>
      </w:pPr>
      <w:r w:rsidRPr="00725BAA">
        <w:rPr>
          <w:rFonts w:ascii="Times New Roman" w:hAnsi="Times New Roman" w:cs="Times New Roman"/>
          <w:sz w:val="24"/>
          <w:szCs w:val="24"/>
        </w:rPr>
        <w:t>Secara Praktis</w:t>
      </w:r>
    </w:p>
    <w:p w:rsidR="00867544" w:rsidRPr="00725BAA" w:rsidRDefault="000314EB" w:rsidP="00116968">
      <w:pPr>
        <w:pStyle w:val="ListParagraph"/>
        <w:spacing w:line="480" w:lineRule="auto"/>
        <w:ind w:left="1276" w:firstLine="720"/>
        <w:jc w:val="both"/>
        <w:rPr>
          <w:rFonts w:ascii="Times New Roman" w:hAnsi="Times New Roman" w:cs="Times New Roman"/>
          <w:bCs/>
          <w:sz w:val="24"/>
          <w:szCs w:val="24"/>
          <w:lang w:val="en-ID"/>
        </w:rPr>
      </w:pPr>
      <w:r w:rsidRPr="00725BAA">
        <w:rPr>
          <w:rFonts w:ascii="Times New Roman" w:hAnsi="Times New Roman" w:cs="Times New Roman"/>
          <w:sz w:val="24"/>
          <w:szCs w:val="24"/>
        </w:rPr>
        <w:t xml:space="preserve">Penilitian ini diharapkan bisa menambah wawasan penulis untuk mengatahui </w:t>
      </w:r>
      <w:r w:rsidR="00EA4F08" w:rsidRPr="00725BAA">
        <w:rPr>
          <w:rFonts w:ascii="Times New Roman" w:hAnsi="Times New Roman" w:cs="Times New Roman"/>
          <w:sz w:val="24"/>
          <w:szCs w:val="24"/>
        </w:rPr>
        <w:t>implementasi kebiasaan adat dan pengkajian fiqi muamalah yang</w:t>
      </w:r>
      <w:r w:rsidRPr="00725BAA">
        <w:rPr>
          <w:rFonts w:ascii="Times New Roman" w:hAnsi="Times New Roman" w:cs="Times New Roman"/>
          <w:sz w:val="24"/>
          <w:szCs w:val="24"/>
        </w:rPr>
        <w:t xml:space="preserve"> dapat dijadikan bahan informasi dan rujukan untuk penelitian selanjutnya ataupun dijadikan sebuah inspirasi dan aktivitas baru dari kegiatan </w:t>
      </w:r>
      <w:r w:rsidR="00EA4F08" w:rsidRPr="00725BAA">
        <w:rPr>
          <w:rFonts w:ascii="Times New Roman" w:hAnsi="Times New Roman" w:cs="Times New Roman"/>
          <w:bCs/>
          <w:sz w:val="24"/>
          <w:szCs w:val="24"/>
          <w:lang w:val="en-ID"/>
        </w:rPr>
        <w:t>Icayaon Jumate Hukum Adat di Negeri Wailua, Kecamatan Ambalau, Kabupaten Buru Selatan</w:t>
      </w:r>
      <w:r w:rsidR="00843BA0" w:rsidRPr="00725BAA">
        <w:rPr>
          <w:rFonts w:ascii="Times New Roman" w:hAnsi="Times New Roman" w:cs="Times New Roman"/>
          <w:bCs/>
          <w:sz w:val="24"/>
          <w:szCs w:val="24"/>
          <w:lang w:val="en-ID"/>
        </w:rPr>
        <w:t>.</w:t>
      </w:r>
    </w:p>
    <w:p w:rsidR="00EA480A" w:rsidRPr="00725BAA" w:rsidRDefault="00EA480A" w:rsidP="00116968">
      <w:pPr>
        <w:pStyle w:val="ListParagraph"/>
        <w:spacing w:line="480" w:lineRule="auto"/>
        <w:ind w:left="1276" w:firstLine="720"/>
        <w:jc w:val="both"/>
        <w:rPr>
          <w:rFonts w:ascii="Times New Roman" w:hAnsi="Times New Roman" w:cs="Times New Roman"/>
          <w:bCs/>
          <w:sz w:val="24"/>
          <w:szCs w:val="24"/>
          <w:lang w:val="en-ID"/>
        </w:rPr>
      </w:pPr>
    </w:p>
    <w:p w:rsidR="000314EB" w:rsidRPr="00725BAA" w:rsidRDefault="000314EB" w:rsidP="000314EB">
      <w:pPr>
        <w:pStyle w:val="ListParagraph"/>
        <w:numPr>
          <w:ilvl w:val="0"/>
          <w:numId w:val="5"/>
        </w:numPr>
        <w:spacing w:line="480" w:lineRule="auto"/>
        <w:ind w:left="426"/>
        <w:jc w:val="both"/>
        <w:rPr>
          <w:rFonts w:ascii="Times New Roman" w:hAnsi="Times New Roman" w:cs="Times New Roman"/>
          <w:b/>
          <w:sz w:val="24"/>
          <w:szCs w:val="24"/>
        </w:rPr>
      </w:pPr>
      <w:r w:rsidRPr="00725BAA">
        <w:rPr>
          <w:rFonts w:ascii="Times New Roman" w:hAnsi="Times New Roman" w:cs="Times New Roman"/>
          <w:b/>
          <w:sz w:val="24"/>
          <w:szCs w:val="24"/>
        </w:rPr>
        <w:t>Pengertian Judul</w:t>
      </w:r>
    </w:p>
    <w:p w:rsidR="005953A8" w:rsidRPr="00725BAA" w:rsidRDefault="005953A8" w:rsidP="000314EB">
      <w:pPr>
        <w:pStyle w:val="ListParagraph"/>
        <w:spacing w:line="480" w:lineRule="auto"/>
        <w:ind w:left="426" w:firstLine="708"/>
        <w:jc w:val="both"/>
        <w:rPr>
          <w:rFonts w:ascii="Times New Roman" w:hAnsi="Times New Roman" w:cs="Times New Roman"/>
          <w:sz w:val="24"/>
          <w:szCs w:val="24"/>
        </w:rPr>
      </w:pPr>
      <w:r w:rsidRPr="00725BAA">
        <w:rPr>
          <w:rFonts w:ascii="Times New Roman" w:hAnsi="Times New Roman" w:cs="Times New Roman"/>
          <w:sz w:val="24"/>
          <w:szCs w:val="24"/>
        </w:rPr>
        <w:t>Untuk menghindari kesalahpahaman penafsiran dalam memahami kalimat yang merupakan judul skripsi ini, maka perlu dijelaskan beberapa pengertian kalimat atau istilah sebagai berikut:</w:t>
      </w:r>
    </w:p>
    <w:p w:rsidR="00843BA0" w:rsidRPr="00725BAA" w:rsidRDefault="00843BA0" w:rsidP="00843BA0">
      <w:pPr>
        <w:pStyle w:val="ListParagraph"/>
        <w:numPr>
          <w:ilvl w:val="0"/>
          <w:numId w:val="7"/>
        </w:numPr>
        <w:spacing w:line="480" w:lineRule="auto"/>
        <w:jc w:val="both"/>
        <w:rPr>
          <w:rFonts w:ascii="Times New Roman" w:hAnsi="Times New Roman" w:cs="Times New Roman"/>
          <w:sz w:val="24"/>
          <w:szCs w:val="24"/>
        </w:rPr>
      </w:pPr>
      <w:r w:rsidRPr="00725BAA">
        <w:rPr>
          <w:rFonts w:ascii="Times New Roman" w:hAnsi="Times New Roman" w:cs="Times New Roman"/>
          <w:bCs/>
          <w:sz w:val="24"/>
          <w:szCs w:val="24"/>
          <w:lang w:val="en-ID"/>
        </w:rPr>
        <w:t>Impleme</w:t>
      </w:r>
      <w:r w:rsidR="004E43A2" w:rsidRPr="00725BAA">
        <w:rPr>
          <w:rFonts w:ascii="Times New Roman" w:hAnsi="Times New Roman" w:cs="Times New Roman"/>
          <w:bCs/>
          <w:sz w:val="24"/>
          <w:szCs w:val="24"/>
          <w:lang w:val="en-ID"/>
        </w:rPr>
        <w:t>ntasi merupakan ser</w:t>
      </w:r>
      <w:r w:rsidRPr="00725BAA">
        <w:rPr>
          <w:rFonts w:ascii="Times New Roman" w:hAnsi="Times New Roman" w:cs="Times New Roman"/>
          <w:bCs/>
          <w:sz w:val="24"/>
          <w:szCs w:val="24"/>
          <w:lang w:val="en-ID"/>
        </w:rPr>
        <w:t>angkaim aktifitas d</w:t>
      </w:r>
      <w:r w:rsidR="00E47F63">
        <w:rPr>
          <w:rFonts w:ascii="Times New Roman" w:hAnsi="Times New Roman" w:cs="Times New Roman"/>
          <w:bCs/>
          <w:sz w:val="24"/>
          <w:szCs w:val="24"/>
          <w:lang w:val="en-ID"/>
        </w:rPr>
        <w:t>alam rangka menghantarkan kebijk</w:t>
      </w:r>
      <w:r w:rsidRPr="00725BAA">
        <w:rPr>
          <w:rFonts w:ascii="Times New Roman" w:hAnsi="Times New Roman" w:cs="Times New Roman"/>
          <w:bCs/>
          <w:sz w:val="24"/>
          <w:szCs w:val="24"/>
          <w:lang w:val="en-ID"/>
        </w:rPr>
        <w:t>an kepa</w:t>
      </w:r>
      <w:r w:rsidR="00E47F63">
        <w:rPr>
          <w:rFonts w:ascii="Times New Roman" w:hAnsi="Times New Roman" w:cs="Times New Roman"/>
          <w:bCs/>
          <w:sz w:val="24"/>
          <w:szCs w:val="24"/>
          <w:lang w:val="en-ID"/>
        </w:rPr>
        <w:t>da</w:t>
      </w:r>
      <w:r w:rsidRPr="00725BAA">
        <w:rPr>
          <w:rFonts w:ascii="Times New Roman" w:hAnsi="Times New Roman" w:cs="Times New Roman"/>
          <w:bCs/>
          <w:sz w:val="24"/>
          <w:szCs w:val="24"/>
          <w:lang w:val="en-ID"/>
        </w:rPr>
        <w:t xml:space="preserve"> mas</w:t>
      </w:r>
      <w:r w:rsidR="004E43A2" w:rsidRPr="00725BAA">
        <w:rPr>
          <w:rFonts w:ascii="Times New Roman" w:hAnsi="Times New Roman" w:cs="Times New Roman"/>
          <w:bCs/>
          <w:sz w:val="24"/>
          <w:szCs w:val="24"/>
          <w:lang w:val="en-ID"/>
        </w:rPr>
        <w:t>yarakat sehingga kebijakan ters</w:t>
      </w:r>
      <w:r w:rsidR="00E47F63">
        <w:rPr>
          <w:rFonts w:ascii="Times New Roman" w:hAnsi="Times New Roman" w:cs="Times New Roman"/>
          <w:bCs/>
          <w:sz w:val="24"/>
          <w:szCs w:val="24"/>
          <w:lang w:val="en-ID"/>
        </w:rPr>
        <w:t>ebut dapat membawa hasil sebagaimana yang di</w:t>
      </w:r>
      <w:r w:rsidRPr="00725BAA">
        <w:rPr>
          <w:rFonts w:ascii="Times New Roman" w:hAnsi="Times New Roman" w:cs="Times New Roman"/>
          <w:bCs/>
          <w:sz w:val="24"/>
          <w:szCs w:val="24"/>
          <w:lang w:val="en-ID"/>
        </w:rPr>
        <w:t>harapkan.</w:t>
      </w:r>
      <w:r w:rsidRPr="00725BAA">
        <w:rPr>
          <w:rStyle w:val="FootnoteReference"/>
          <w:rFonts w:ascii="Times New Roman" w:hAnsi="Times New Roman" w:cs="Times New Roman"/>
          <w:bCs/>
          <w:sz w:val="24"/>
          <w:szCs w:val="24"/>
          <w:lang w:val="en-ID"/>
        </w:rPr>
        <w:footnoteReference w:id="7"/>
      </w:r>
    </w:p>
    <w:p w:rsidR="00337B64" w:rsidRPr="00725BAA" w:rsidRDefault="00337B64" w:rsidP="000314EB">
      <w:pPr>
        <w:pStyle w:val="ListParagraph"/>
        <w:numPr>
          <w:ilvl w:val="0"/>
          <w:numId w:val="7"/>
        </w:numPr>
        <w:spacing w:line="480" w:lineRule="auto"/>
        <w:jc w:val="both"/>
        <w:rPr>
          <w:rFonts w:ascii="Times New Roman" w:hAnsi="Times New Roman" w:cs="Times New Roman"/>
          <w:sz w:val="24"/>
          <w:szCs w:val="24"/>
        </w:rPr>
      </w:pPr>
      <w:r w:rsidRPr="00E47F63">
        <w:rPr>
          <w:rFonts w:ascii="Times New Roman" w:hAnsi="Times New Roman" w:cs="Times New Roman"/>
          <w:bCs/>
          <w:i/>
          <w:sz w:val="24"/>
          <w:szCs w:val="24"/>
          <w:lang w:val="en-ID"/>
        </w:rPr>
        <w:t>Icayaon Jumate</w:t>
      </w:r>
      <w:r w:rsidRPr="00725BAA">
        <w:rPr>
          <w:rFonts w:ascii="Times New Roman" w:hAnsi="Times New Roman" w:cs="Times New Roman"/>
          <w:bCs/>
          <w:sz w:val="24"/>
          <w:szCs w:val="24"/>
          <w:lang w:val="en-ID"/>
        </w:rPr>
        <w:t xml:space="preserve"> dari segi bahasa Icayaon yaitu Makan, Jumate yaitu Hari Jumat. Dapat penulis simpulkan bahwa Icayaon Jumate yaitu kebiasaan </w:t>
      </w:r>
      <w:r w:rsidRPr="00725BAA">
        <w:rPr>
          <w:rFonts w:ascii="Times New Roman" w:hAnsi="Times New Roman" w:cs="Times New Roman"/>
          <w:bCs/>
          <w:sz w:val="24"/>
          <w:szCs w:val="24"/>
          <w:lang w:val="en-ID"/>
        </w:rPr>
        <w:lastRenderedPageBreak/>
        <w:t>makan bersama yang dilakukan setelah melakukan sholat jumat di kampong yang mendapatkan giliran sholat jumat.</w:t>
      </w:r>
    </w:p>
    <w:p w:rsidR="00337B64" w:rsidRPr="00725BAA" w:rsidRDefault="00337B64" w:rsidP="000314EB">
      <w:pPr>
        <w:pStyle w:val="ListParagraph"/>
        <w:numPr>
          <w:ilvl w:val="0"/>
          <w:numId w:val="7"/>
        </w:numPr>
        <w:spacing w:line="480" w:lineRule="auto"/>
        <w:jc w:val="both"/>
        <w:rPr>
          <w:rFonts w:ascii="Times New Roman" w:hAnsi="Times New Roman" w:cs="Times New Roman"/>
          <w:sz w:val="24"/>
          <w:szCs w:val="24"/>
        </w:rPr>
      </w:pPr>
      <w:r w:rsidRPr="00725BAA">
        <w:rPr>
          <w:rFonts w:ascii="Times New Roman" w:hAnsi="Times New Roman" w:cs="Times New Roman"/>
          <w:bCs/>
          <w:sz w:val="24"/>
          <w:szCs w:val="24"/>
          <w:lang w:val="en-ID"/>
        </w:rPr>
        <w:t>Hukum Adat merupakan</w:t>
      </w:r>
      <w:r w:rsidR="00E47F63">
        <w:rPr>
          <w:rFonts w:ascii="Times New Roman" w:hAnsi="Times New Roman" w:cs="Times New Roman"/>
          <w:bCs/>
          <w:sz w:val="24"/>
          <w:szCs w:val="24"/>
          <w:lang w:val="en-ID"/>
        </w:rPr>
        <w:t xml:space="preserve"> aturan-</w:t>
      </w:r>
      <w:r w:rsidR="00843BA0" w:rsidRPr="00725BAA">
        <w:rPr>
          <w:rFonts w:ascii="Times New Roman" w:hAnsi="Times New Roman" w:cs="Times New Roman"/>
          <w:bCs/>
          <w:sz w:val="24"/>
          <w:szCs w:val="24"/>
          <w:lang w:val="en-ID"/>
        </w:rPr>
        <w:t xml:space="preserve">turan yang tidak tertulis dan merupakan </w:t>
      </w:r>
      <w:r w:rsidR="00427D12">
        <w:rPr>
          <w:rFonts w:ascii="Times New Roman" w:hAnsi="Times New Roman" w:cs="Times New Roman"/>
          <w:bCs/>
          <w:sz w:val="24"/>
          <w:szCs w:val="24"/>
          <w:lang w:val="en-ID"/>
        </w:rPr>
        <w:t>pedoman untuk sebagian besar ora</w:t>
      </w:r>
      <w:r w:rsidR="00843BA0" w:rsidRPr="00725BAA">
        <w:rPr>
          <w:rFonts w:ascii="Times New Roman" w:hAnsi="Times New Roman" w:cs="Times New Roman"/>
          <w:bCs/>
          <w:sz w:val="24"/>
          <w:szCs w:val="24"/>
          <w:lang w:val="en-ID"/>
        </w:rPr>
        <w:t>ng-ora</w:t>
      </w:r>
      <w:r w:rsidR="00427D12">
        <w:rPr>
          <w:rFonts w:ascii="Times New Roman" w:hAnsi="Times New Roman" w:cs="Times New Roman"/>
          <w:bCs/>
          <w:sz w:val="24"/>
          <w:szCs w:val="24"/>
          <w:lang w:val="en-ID"/>
        </w:rPr>
        <w:t xml:space="preserve">ng Indonesia dan dipertahankan </w:t>
      </w:r>
      <w:r w:rsidR="00843BA0" w:rsidRPr="00725BAA">
        <w:rPr>
          <w:rFonts w:ascii="Times New Roman" w:hAnsi="Times New Roman" w:cs="Times New Roman"/>
          <w:bCs/>
          <w:sz w:val="24"/>
          <w:szCs w:val="24"/>
          <w:lang w:val="en-ID"/>
        </w:rPr>
        <w:t>dalam pergaulan hidup sehari hasi baik di kota maupun di desa.</w:t>
      </w:r>
      <w:r w:rsidR="00843BA0" w:rsidRPr="00725BAA">
        <w:rPr>
          <w:rStyle w:val="FootnoteReference"/>
          <w:rFonts w:ascii="Times New Roman" w:hAnsi="Times New Roman" w:cs="Times New Roman"/>
          <w:bCs/>
          <w:sz w:val="24"/>
          <w:szCs w:val="24"/>
          <w:lang w:val="en-ID"/>
        </w:rPr>
        <w:footnoteReference w:id="8"/>
      </w:r>
    </w:p>
    <w:p w:rsidR="00337B64" w:rsidRPr="00725BAA" w:rsidRDefault="00337B64" w:rsidP="00843BA0">
      <w:pPr>
        <w:pStyle w:val="ListParagraph"/>
        <w:numPr>
          <w:ilvl w:val="0"/>
          <w:numId w:val="7"/>
        </w:numPr>
        <w:spacing w:line="480" w:lineRule="auto"/>
        <w:jc w:val="both"/>
        <w:rPr>
          <w:rFonts w:ascii="Times New Roman" w:hAnsi="Times New Roman" w:cs="Times New Roman"/>
          <w:sz w:val="24"/>
          <w:szCs w:val="24"/>
        </w:rPr>
      </w:pPr>
      <w:r w:rsidRPr="00725BAA">
        <w:rPr>
          <w:rFonts w:ascii="Times New Roman" w:hAnsi="Times New Roman" w:cs="Times New Roman"/>
          <w:bCs/>
          <w:sz w:val="24"/>
          <w:szCs w:val="24"/>
          <w:lang w:val="en-ID"/>
        </w:rPr>
        <w:t xml:space="preserve"> Fiqi Muamalah adalah</w:t>
      </w:r>
      <w:r w:rsidR="00843BA0" w:rsidRPr="00725BAA">
        <w:rPr>
          <w:rFonts w:ascii="Times New Roman" w:hAnsi="Times New Roman" w:cs="Times New Roman"/>
          <w:bCs/>
          <w:sz w:val="24"/>
          <w:szCs w:val="24"/>
          <w:lang w:val="en-ID"/>
        </w:rPr>
        <w:t xml:space="preserve"> aturan-aturan allah yang wajip ditaati yang mengatur mengatur hubungan manusia dengan manusia dalam kaitannya dengan cara </w:t>
      </w:r>
      <w:proofErr w:type="gramStart"/>
      <w:r w:rsidR="00843BA0" w:rsidRPr="00725BAA">
        <w:rPr>
          <w:rFonts w:ascii="Times New Roman" w:hAnsi="Times New Roman" w:cs="Times New Roman"/>
          <w:bCs/>
          <w:sz w:val="24"/>
          <w:szCs w:val="24"/>
          <w:lang w:val="en-ID"/>
        </w:rPr>
        <w:t>memperoleh  dan</w:t>
      </w:r>
      <w:proofErr w:type="gramEnd"/>
      <w:r w:rsidR="00843BA0" w:rsidRPr="00725BAA">
        <w:rPr>
          <w:rFonts w:ascii="Times New Roman" w:hAnsi="Times New Roman" w:cs="Times New Roman"/>
          <w:bCs/>
          <w:sz w:val="24"/>
          <w:szCs w:val="24"/>
          <w:lang w:val="en-ID"/>
        </w:rPr>
        <w:t xml:space="preserve"> mengembangkan harta benda.</w:t>
      </w:r>
      <w:r w:rsidR="00843BA0" w:rsidRPr="00725BAA">
        <w:rPr>
          <w:rStyle w:val="FootnoteReference"/>
          <w:rFonts w:ascii="Times New Roman" w:hAnsi="Times New Roman" w:cs="Times New Roman"/>
          <w:bCs/>
          <w:sz w:val="24"/>
          <w:szCs w:val="24"/>
          <w:lang w:val="en-ID"/>
        </w:rPr>
        <w:footnoteReference w:id="9"/>
      </w:r>
    </w:p>
    <w:p w:rsidR="00427D12" w:rsidRPr="00427D12" w:rsidRDefault="000314EB" w:rsidP="00427D12">
      <w:pPr>
        <w:pStyle w:val="ListParagraph"/>
        <w:spacing w:line="480" w:lineRule="auto"/>
        <w:ind w:left="0" w:firstLine="720"/>
        <w:jc w:val="both"/>
        <w:rPr>
          <w:rFonts w:ascii="Times New Roman" w:hAnsi="Times New Roman" w:cs="Times New Roman"/>
          <w:sz w:val="24"/>
          <w:szCs w:val="24"/>
        </w:rPr>
      </w:pPr>
      <w:r w:rsidRPr="00725BAA">
        <w:rPr>
          <w:rFonts w:ascii="Times New Roman" w:hAnsi="Times New Roman" w:cs="Times New Roman"/>
          <w:sz w:val="24"/>
          <w:szCs w:val="24"/>
        </w:rPr>
        <w:t>Berdasarkan penjelasan istilah-istilah di atas dapat diketahui bahwa yang dimaksud dari judul ini adalah suatu pen</w:t>
      </w:r>
      <w:r w:rsidR="00E67749" w:rsidRPr="00725BAA">
        <w:rPr>
          <w:rFonts w:ascii="Times New Roman" w:hAnsi="Times New Roman" w:cs="Times New Roman"/>
          <w:sz w:val="24"/>
          <w:szCs w:val="24"/>
        </w:rPr>
        <w:t>elitian mengenai</w:t>
      </w:r>
      <w:r w:rsidR="00427D12">
        <w:rPr>
          <w:rFonts w:ascii="Times New Roman" w:hAnsi="Times New Roman" w:cs="Times New Roman"/>
          <w:sz w:val="24"/>
          <w:szCs w:val="24"/>
        </w:rPr>
        <w:t xml:space="preserve"> </w:t>
      </w:r>
      <w:r w:rsidR="00427D12" w:rsidRPr="00725BAA">
        <w:rPr>
          <w:rFonts w:ascii="Times New Roman" w:hAnsi="Times New Roman" w:cs="Times New Roman"/>
          <w:bCs/>
          <w:sz w:val="24"/>
          <w:szCs w:val="24"/>
          <w:lang w:val="en-ID"/>
        </w:rPr>
        <w:t xml:space="preserve">Implementasi </w:t>
      </w:r>
      <w:r w:rsidR="00427D12" w:rsidRPr="008A0F9C">
        <w:rPr>
          <w:rFonts w:ascii="Times New Roman" w:hAnsi="Times New Roman" w:cs="Times New Roman"/>
          <w:bCs/>
          <w:i/>
          <w:sz w:val="24"/>
          <w:szCs w:val="24"/>
          <w:lang w:val="en-ID"/>
        </w:rPr>
        <w:t>Icayaon Jumate</w:t>
      </w:r>
      <w:r w:rsidR="00427D12" w:rsidRPr="00725BAA">
        <w:rPr>
          <w:rFonts w:ascii="Times New Roman" w:hAnsi="Times New Roman" w:cs="Times New Roman"/>
          <w:bCs/>
          <w:sz w:val="24"/>
          <w:szCs w:val="24"/>
          <w:lang w:val="en-ID"/>
        </w:rPr>
        <w:t xml:space="preserve"> </w:t>
      </w:r>
      <w:r w:rsidR="008A0F9C">
        <w:rPr>
          <w:rFonts w:ascii="Times New Roman" w:hAnsi="Times New Roman" w:cs="Times New Roman"/>
          <w:bCs/>
          <w:sz w:val="24"/>
          <w:szCs w:val="24"/>
          <w:lang w:val="en-ID"/>
        </w:rPr>
        <w:t>(</w:t>
      </w:r>
      <w:r w:rsidR="00427D12" w:rsidRPr="00725BAA">
        <w:rPr>
          <w:rFonts w:ascii="Times New Roman" w:hAnsi="Times New Roman" w:cs="Times New Roman"/>
          <w:bCs/>
          <w:sz w:val="24"/>
          <w:szCs w:val="24"/>
          <w:lang w:val="en-ID"/>
        </w:rPr>
        <w:t>Hukum Adat</w:t>
      </w:r>
      <w:r w:rsidR="008A0F9C">
        <w:rPr>
          <w:rFonts w:ascii="Times New Roman" w:hAnsi="Times New Roman" w:cs="Times New Roman"/>
          <w:bCs/>
          <w:sz w:val="24"/>
          <w:szCs w:val="24"/>
          <w:lang w:val="en-ID"/>
        </w:rPr>
        <w:t>)</w:t>
      </w:r>
      <w:r w:rsidR="00427D12" w:rsidRPr="00725BAA">
        <w:rPr>
          <w:rFonts w:ascii="Times New Roman" w:hAnsi="Times New Roman" w:cs="Times New Roman"/>
          <w:bCs/>
          <w:sz w:val="24"/>
          <w:szCs w:val="24"/>
          <w:lang w:val="en-ID"/>
        </w:rPr>
        <w:t xml:space="preserve"> Menurut Prespektif Fiqi Muamalah</w:t>
      </w:r>
      <w:r w:rsidR="00427D12">
        <w:rPr>
          <w:rFonts w:ascii="Times New Roman" w:hAnsi="Times New Roman" w:cs="Times New Roman"/>
          <w:bCs/>
          <w:sz w:val="24"/>
          <w:szCs w:val="24"/>
          <w:lang w:val="en-ID"/>
        </w:rPr>
        <w:t>.</w:t>
      </w:r>
    </w:p>
    <w:p w:rsidR="00CA18E8" w:rsidRPr="00725BAA" w:rsidRDefault="00CA18E8" w:rsidP="00CA18E8">
      <w:pPr>
        <w:pStyle w:val="ListParagraph"/>
        <w:numPr>
          <w:ilvl w:val="0"/>
          <w:numId w:val="5"/>
        </w:numPr>
        <w:autoSpaceDE w:val="0"/>
        <w:autoSpaceDN w:val="0"/>
        <w:adjustRightInd w:val="0"/>
        <w:spacing w:after="0" w:line="480" w:lineRule="auto"/>
        <w:ind w:left="360"/>
        <w:jc w:val="both"/>
        <w:rPr>
          <w:rFonts w:ascii="Times New Roman" w:hAnsi="Times New Roman" w:cs="Times New Roman"/>
          <w:b/>
          <w:sz w:val="24"/>
          <w:szCs w:val="24"/>
        </w:rPr>
      </w:pPr>
      <w:r w:rsidRPr="00725BAA">
        <w:rPr>
          <w:rFonts w:ascii="Times New Roman" w:hAnsi="Times New Roman" w:cs="Times New Roman"/>
          <w:b/>
          <w:sz w:val="24"/>
          <w:szCs w:val="24"/>
        </w:rPr>
        <w:t>Penelitian Terdahulu.</w:t>
      </w:r>
    </w:p>
    <w:p w:rsidR="005953A8" w:rsidRPr="00725BAA" w:rsidRDefault="005953A8" w:rsidP="005953A8">
      <w:pPr>
        <w:spacing w:after="0" w:line="480" w:lineRule="auto"/>
        <w:ind w:left="360" w:firstLine="720"/>
        <w:jc w:val="both"/>
        <w:rPr>
          <w:rFonts w:ascii="Times New Roman" w:hAnsi="Times New Roman" w:cs="Times New Roman"/>
          <w:sz w:val="24"/>
          <w:szCs w:val="24"/>
        </w:rPr>
      </w:pPr>
      <w:r w:rsidRPr="00725BAA">
        <w:rPr>
          <w:rFonts w:ascii="Times New Roman" w:hAnsi="Times New Roman" w:cs="Times New Roman"/>
          <w:sz w:val="24"/>
          <w:szCs w:val="24"/>
        </w:rPr>
        <w:t xml:space="preserve">Berdasarkan pengamatan, penelusuran dan pencarian literatur yang penulis lakukan, penelitian yang membahas mengenai </w:t>
      </w:r>
      <w:r w:rsidR="0042153C" w:rsidRPr="00725BAA">
        <w:rPr>
          <w:rFonts w:ascii="Times New Roman" w:hAnsi="Times New Roman" w:cs="Times New Roman"/>
          <w:bCs/>
          <w:sz w:val="24"/>
          <w:szCs w:val="24"/>
          <w:lang w:val="en-ID"/>
        </w:rPr>
        <w:t xml:space="preserve">Implementasi Icayaon Jumate Hukum Adat Menurut Prespektif Fiqi Muamalah </w:t>
      </w:r>
      <w:r w:rsidRPr="00725BAA">
        <w:rPr>
          <w:rFonts w:ascii="Times New Roman" w:hAnsi="Times New Roman" w:cs="Times New Roman"/>
          <w:sz w:val="24"/>
          <w:szCs w:val="24"/>
        </w:rPr>
        <w:t>penulis jumpai pada beberapa karya ilmiah diantaranya:</w:t>
      </w:r>
    </w:p>
    <w:p w:rsidR="00A815F1" w:rsidRPr="00725BAA" w:rsidRDefault="00A815F1" w:rsidP="00A815F1">
      <w:pPr>
        <w:spacing w:after="0" w:line="480" w:lineRule="auto"/>
        <w:ind w:left="360" w:firstLine="720"/>
        <w:jc w:val="both"/>
        <w:rPr>
          <w:rFonts w:ascii="Times New Roman" w:hAnsi="Times New Roman" w:cs="Times New Roman"/>
          <w:sz w:val="24"/>
          <w:szCs w:val="24"/>
        </w:rPr>
      </w:pPr>
      <w:r w:rsidRPr="00725BAA">
        <w:rPr>
          <w:rFonts w:ascii="Times New Roman" w:hAnsi="Times New Roman" w:cs="Times New Roman"/>
          <w:i/>
          <w:sz w:val="24"/>
          <w:szCs w:val="24"/>
        </w:rPr>
        <w:t>Perta</w:t>
      </w:r>
      <w:r w:rsidR="002D72A2" w:rsidRPr="00725BAA">
        <w:rPr>
          <w:rFonts w:ascii="Times New Roman" w:hAnsi="Times New Roman" w:cs="Times New Roman"/>
          <w:i/>
          <w:sz w:val="24"/>
          <w:szCs w:val="24"/>
        </w:rPr>
        <w:t>m</w:t>
      </w:r>
      <w:r w:rsidR="003A76CF">
        <w:rPr>
          <w:rFonts w:ascii="Times New Roman" w:hAnsi="Times New Roman" w:cs="Times New Roman"/>
          <w:i/>
          <w:sz w:val="24"/>
          <w:szCs w:val="24"/>
        </w:rPr>
        <w:t>a</w:t>
      </w:r>
      <w:r w:rsidR="002D72A2" w:rsidRPr="00725BAA">
        <w:rPr>
          <w:rFonts w:ascii="Times New Roman" w:hAnsi="Times New Roman" w:cs="Times New Roman"/>
          <w:i/>
          <w:sz w:val="24"/>
          <w:szCs w:val="24"/>
        </w:rPr>
        <w:t>,</w:t>
      </w:r>
      <w:r w:rsidR="00911B76" w:rsidRPr="00725BAA">
        <w:rPr>
          <w:rFonts w:ascii="Times New Roman" w:hAnsi="Times New Roman" w:cs="Times New Roman"/>
          <w:i/>
          <w:sz w:val="24"/>
          <w:szCs w:val="24"/>
        </w:rPr>
        <w:t>`</w:t>
      </w:r>
      <w:r w:rsidR="00911B76" w:rsidRPr="00725BAA">
        <w:rPr>
          <w:rFonts w:ascii="Times New Roman" w:hAnsi="Times New Roman" w:cs="Times New Roman"/>
          <w:sz w:val="24"/>
          <w:szCs w:val="24"/>
        </w:rPr>
        <w:t>P</w:t>
      </w:r>
      <w:r w:rsidRPr="00725BAA">
        <w:rPr>
          <w:rFonts w:ascii="Times New Roman" w:hAnsi="Times New Roman" w:cs="Times New Roman"/>
          <w:sz w:val="24"/>
          <w:szCs w:val="24"/>
        </w:rPr>
        <w:t xml:space="preserve">enelitian yang dilakukan oleh </w:t>
      </w:r>
      <w:r w:rsidR="00911B76" w:rsidRPr="00725BAA">
        <w:rPr>
          <w:rFonts w:ascii="Times New Roman" w:hAnsi="Times New Roman" w:cs="Times New Roman"/>
          <w:sz w:val="24"/>
          <w:szCs w:val="24"/>
        </w:rPr>
        <w:t xml:space="preserve">Helmi Yusuf dengan judul Fenomena Tradisi Menjatoh Hibah Berbalut Hutang: Studi Kasus Tradisi Masyarakat Di Kota Subulussalam, Aceh, Hasil Penelitian ini menunjukkan bahwa, </w:t>
      </w:r>
      <w:r w:rsidRPr="00725BAA">
        <w:rPr>
          <w:rFonts w:ascii="Times New Roman" w:hAnsi="Times New Roman" w:cs="Times New Roman"/>
          <w:sz w:val="24"/>
          <w:szCs w:val="24"/>
        </w:rPr>
        <w:t xml:space="preserve">Di dalam proses praktek tradisi menjatoh akan ditemukan adanya pemberian hibah kepada sohibul walimah, kemudian apabila salah seorang pemberi suatu saat mengadakan pesta baik nikah maupun khitan maka, </w:t>
      </w:r>
      <w:r w:rsidRPr="00725BAA">
        <w:rPr>
          <w:rFonts w:ascii="Times New Roman" w:hAnsi="Times New Roman" w:cs="Times New Roman"/>
          <w:sz w:val="24"/>
          <w:szCs w:val="24"/>
        </w:rPr>
        <w:lastRenderedPageBreak/>
        <w:t>sohibul walimah nantinya akan mengembalikan hibah yang pernah diberikan dahulu kepadanya, dan apabila terdapat ada kekurangan dari pihak pengembalian hibah tersebut, maka akan ada yang namanya menarik hibah kembali melalui menegur langsung, mengirimi surat atau pun mengirimi omongan. Ini kemudian bertentangan dengan fiqih Islam.</w:t>
      </w:r>
      <w:r w:rsidR="00911B76" w:rsidRPr="00725BAA">
        <w:rPr>
          <w:rStyle w:val="FootnoteReference"/>
          <w:rFonts w:ascii="Times New Roman" w:hAnsi="Times New Roman" w:cs="Times New Roman"/>
          <w:sz w:val="24"/>
          <w:szCs w:val="24"/>
        </w:rPr>
        <w:footnoteReference w:id="10"/>
      </w:r>
    </w:p>
    <w:p w:rsidR="0095257E" w:rsidRPr="00725BAA" w:rsidRDefault="00911B76" w:rsidP="00D13637">
      <w:pPr>
        <w:spacing w:after="0" w:line="480" w:lineRule="auto"/>
        <w:ind w:left="360" w:firstLine="720"/>
        <w:jc w:val="both"/>
        <w:rPr>
          <w:rFonts w:ascii="Times New Roman" w:hAnsi="Times New Roman" w:cs="Times New Roman"/>
          <w:sz w:val="24"/>
          <w:szCs w:val="24"/>
        </w:rPr>
      </w:pPr>
      <w:r w:rsidRPr="00725BAA">
        <w:rPr>
          <w:rFonts w:ascii="Times New Roman" w:hAnsi="Times New Roman" w:cs="Times New Roman"/>
          <w:i/>
          <w:sz w:val="24"/>
          <w:szCs w:val="24"/>
        </w:rPr>
        <w:t xml:space="preserve">Kedua, </w:t>
      </w:r>
      <w:r w:rsidRPr="00725BAA">
        <w:rPr>
          <w:rFonts w:ascii="Times New Roman" w:hAnsi="Times New Roman" w:cs="Times New Roman"/>
          <w:sz w:val="24"/>
          <w:szCs w:val="24"/>
        </w:rPr>
        <w:t>Penelitian ini dilakukan oleh</w:t>
      </w:r>
      <w:r w:rsidR="00D13637" w:rsidRPr="00725BAA">
        <w:rPr>
          <w:rFonts w:ascii="Times New Roman" w:hAnsi="Times New Roman" w:cs="Times New Roman"/>
          <w:sz w:val="24"/>
          <w:szCs w:val="24"/>
        </w:rPr>
        <w:t xml:space="preserve"> Nurmi Ali</w:t>
      </w:r>
      <w:r w:rsidRPr="00725BAA">
        <w:rPr>
          <w:rFonts w:ascii="Times New Roman" w:hAnsi="Times New Roman" w:cs="Times New Roman"/>
          <w:sz w:val="24"/>
          <w:szCs w:val="24"/>
        </w:rPr>
        <w:t xml:space="preserve"> dengan judul </w:t>
      </w:r>
      <w:r w:rsidR="00D13637" w:rsidRPr="00725BAA">
        <w:rPr>
          <w:rFonts w:ascii="Times New Roman" w:hAnsi="Times New Roman" w:cs="Times New Roman"/>
          <w:sz w:val="24"/>
          <w:szCs w:val="24"/>
        </w:rPr>
        <w:t>Makna Upacara Adat Ala Baloe (Makan Baru Padi) Kampung Bampalola Di Kabupaten Alor (Suatu Kajian Historis Terhadap Tradisi Masyarakat), H</w:t>
      </w:r>
      <w:r w:rsidRPr="00725BAA">
        <w:rPr>
          <w:rFonts w:ascii="Times New Roman" w:hAnsi="Times New Roman" w:cs="Times New Roman"/>
          <w:sz w:val="24"/>
          <w:szCs w:val="24"/>
        </w:rPr>
        <w:t>asil dari penelitian ini menjelaskan bahwa</w:t>
      </w:r>
      <w:r w:rsidR="00D13637" w:rsidRPr="00725BAA">
        <w:rPr>
          <w:rFonts w:ascii="Times New Roman" w:hAnsi="Times New Roman" w:cs="Times New Roman"/>
          <w:sz w:val="24"/>
          <w:szCs w:val="24"/>
        </w:rPr>
        <w:t>, P</w:t>
      </w:r>
      <w:r w:rsidR="0095257E" w:rsidRPr="00725BAA">
        <w:rPr>
          <w:rFonts w:ascii="Times New Roman" w:hAnsi="Times New Roman" w:cs="Times New Roman"/>
          <w:sz w:val="24"/>
          <w:szCs w:val="24"/>
        </w:rPr>
        <w:t>enelitian ini menunjukan bahwa Sejarah Upacara adat Ala Baloe (Makan Baru Padi) merupakan upacara adat tradisional suku Adang, suku yang mendiami kampung adat/tradisional Bampalola yang merupakan upacara warisan dari nenek moyang.</w:t>
      </w:r>
      <w:r w:rsidR="00D13637" w:rsidRPr="00725BAA">
        <w:rPr>
          <w:rFonts w:ascii="Times New Roman" w:hAnsi="Times New Roman" w:cs="Times New Roman"/>
          <w:sz w:val="24"/>
          <w:szCs w:val="24"/>
        </w:rPr>
        <w:t xml:space="preserve"> </w:t>
      </w:r>
      <w:r w:rsidR="0095257E" w:rsidRPr="00725BAA">
        <w:rPr>
          <w:rFonts w:ascii="Times New Roman" w:hAnsi="Times New Roman" w:cs="Times New Roman"/>
          <w:sz w:val="24"/>
          <w:szCs w:val="24"/>
        </w:rPr>
        <w:t>Upacara Ala Baloeini merupakan simbol adanya hubungan dengan Tuhan Yang Maha Esa, para leluhur dan sesama. Adapun nilai-nilai yang terkandung dalam upacara Adat Ala Baloeini meliputi nilai sosial budaya, nilai pendidikan, nilai gotong royong, nilai kebersamaan dan nilai religius.</w:t>
      </w:r>
      <w:r w:rsidR="00D13637" w:rsidRPr="00725BAA">
        <w:rPr>
          <w:rStyle w:val="FootnoteReference"/>
          <w:rFonts w:ascii="Times New Roman" w:hAnsi="Times New Roman" w:cs="Times New Roman"/>
          <w:sz w:val="24"/>
          <w:szCs w:val="24"/>
        </w:rPr>
        <w:footnoteReference w:id="11"/>
      </w:r>
    </w:p>
    <w:p w:rsidR="00CA18E8" w:rsidRPr="00725BAA" w:rsidRDefault="00F546D2" w:rsidP="0080424C">
      <w:pPr>
        <w:spacing w:after="0" w:line="480" w:lineRule="auto"/>
        <w:ind w:left="360" w:firstLine="720"/>
        <w:jc w:val="both"/>
        <w:rPr>
          <w:rFonts w:ascii="Times New Roman" w:hAnsi="Times New Roman" w:cs="Times New Roman"/>
          <w:sz w:val="24"/>
          <w:szCs w:val="24"/>
        </w:rPr>
      </w:pPr>
      <w:r w:rsidRPr="00725BAA">
        <w:rPr>
          <w:rFonts w:ascii="Times New Roman" w:hAnsi="Times New Roman" w:cs="Times New Roman"/>
          <w:i/>
          <w:sz w:val="24"/>
          <w:szCs w:val="24"/>
        </w:rPr>
        <w:t>K</w:t>
      </w:r>
      <w:r w:rsidR="0080424C" w:rsidRPr="00725BAA">
        <w:rPr>
          <w:rFonts w:ascii="Times New Roman" w:hAnsi="Times New Roman" w:cs="Times New Roman"/>
          <w:i/>
          <w:sz w:val="24"/>
          <w:szCs w:val="24"/>
        </w:rPr>
        <w:t>etiga</w:t>
      </w:r>
      <w:r w:rsidRPr="00725BAA">
        <w:rPr>
          <w:rFonts w:ascii="Times New Roman" w:hAnsi="Times New Roman" w:cs="Times New Roman"/>
          <w:i/>
          <w:sz w:val="24"/>
          <w:szCs w:val="24"/>
        </w:rPr>
        <w:t xml:space="preserve">, </w:t>
      </w:r>
      <w:r w:rsidRPr="00725BAA">
        <w:rPr>
          <w:rFonts w:ascii="Times New Roman" w:hAnsi="Times New Roman" w:cs="Times New Roman"/>
          <w:sz w:val="24"/>
          <w:szCs w:val="24"/>
        </w:rPr>
        <w:t>Penelitian ini dilakukan oleh</w:t>
      </w:r>
      <w:r w:rsidR="0080424C" w:rsidRPr="00725BAA">
        <w:rPr>
          <w:rFonts w:ascii="Times New Roman" w:hAnsi="Times New Roman" w:cs="Times New Roman"/>
          <w:sz w:val="24"/>
          <w:szCs w:val="24"/>
        </w:rPr>
        <w:t xml:space="preserve"> Risnayamti </w:t>
      </w:r>
      <w:r w:rsidRPr="00725BAA">
        <w:rPr>
          <w:rFonts w:ascii="Times New Roman" w:hAnsi="Times New Roman" w:cs="Times New Roman"/>
          <w:sz w:val="24"/>
          <w:szCs w:val="24"/>
        </w:rPr>
        <w:t>dengan judul</w:t>
      </w:r>
      <w:r w:rsidR="0080424C" w:rsidRPr="00725BAA">
        <w:rPr>
          <w:rFonts w:ascii="Times New Roman" w:hAnsi="Times New Roman" w:cs="Times New Roman"/>
          <w:sz w:val="24"/>
          <w:szCs w:val="24"/>
        </w:rPr>
        <w:t xml:space="preserve">  Implementasi Nilai-Nilai Hukum Islam Pada Budaya Mappande Sasi Dalam Meningkatkan Ekonomi Masyarakat Di Desa Ujung Labuang </w:t>
      </w:r>
      <w:r w:rsidRPr="00725BAA">
        <w:rPr>
          <w:rFonts w:ascii="Times New Roman" w:hAnsi="Times New Roman" w:cs="Times New Roman"/>
          <w:sz w:val="24"/>
          <w:szCs w:val="24"/>
        </w:rPr>
        <w:t xml:space="preserve">Hasil dari penelitian ini menjelaskan bahwa, </w:t>
      </w:r>
      <w:r w:rsidR="00414FE4" w:rsidRPr="00725BAA">
        <w:rPr>
          <w:rFonts w:ascii="Times New Roman" w:hAnsi="Times New Roman" w:cs="Times New Roman"/>
          <w:sz w:val="24"/>
          <w:szCs w:val="24"/>
        </w:rPr>
        <w:t xml:space="preserve">dalam pelaksanaan budaya Mappande Sasi </w:t>
      </w:r>
      <w:r w:rsidR="00414FE4" w:rsidRPr="00725BAA">
        <w:rPr>
          <w:rFonts w:ascii="Times New Roman" w:hAnsi="Times New Roman" w:cs="Times New Roman"/>
          <w:sz w:val="24"/>
          <w:szCs w:val="24"/>
        </w:rPr>
        <w:lastRenderedPageBreak/>
        <w:t>terdapat nilai-nilai hukum Islam, diantaranya dalam acara sebelum pelaksanaan budaya mappande sasi terdapat nilai musyawarah, nilai syukuran dan nilai gotong royong, dalam prosesi budaya mappande sasi terdapat nilai syukuran dan nilai silaturahim, serta dalam acara pasca pelaksanaan budaya mappande sasi yaitu nilai sedekah dan nilai silaturahim.</w:t>
      </w:r>
      <w:r w:rsidR="00414FE4" w:rsidRPr="00725BAA">
        <w:rPr>
          <w:rStyle w:val="FootnoteReference"/>
          <w:rFonts w:ascii="Times New Roman" w:hAnsi="Times New Roman" w:cs="Times New Roman"/>
          <w:sz w:val="24"/>
          <w:szCs w:val="24"/>
        </w:rPr>
        <w:footnoteReference w:id="12"/>
      </w:r>
    </w:p>
    <w:p w:rsidR="00414FE4" w:rsidRPr="00725BAA" w:rsidRDefault="003A76CF" w:rsidP="00DD539E">
      <w:pPr>
        <w:spacing w:after="0" w:line="480" w:lineRule="auto"/>
        <w:ind w:left="360" w:firstLine="720"/>
        <w:jc w:val="both"/>
        <w:rPr>
          <w:rFonts w:ascii="Times New Roman" w:hAnsi="Times New Roman" w:cs="Times New Roman"/>
          <w:sz w:val="24"/>
          <w:szCs w:val="24"/>
        </w:rPr>
      </w:pPr>
      <w:r>
        <w:rPr>
          <w:rFonts w:ascii="Times New Roman" w:hAnsi="Times New Roman" w:cs="Times New Roman"/>
          <w:i/>
          <w:sz w:val="24"/>
          <w:szCs w:val="24"/>
        </w:rPr>
        <w:t>Keempat</w:t>
      </w:r>
      <w:r w:rsidR="00B6566A" w:rsidRPr="00725BAA">
        <w:rPr>
          <w:rFonts w:ascii="Times New Roman" w:hAnsi="Times New Roman" w:cs="Times New Roman"/>
          <w:i/>
          <w:sz w:val="24"/>
          <w:szCs w:val="24"/>
        </w:rPr>
        <w:t xml:space="preserve">, </w:t>
      </w:r>
      <w:r w:rsidR="00B6566A" w:rsidRPr="00725BAA">
        <w:rPr>
          <w:rFonts w:ascii="Times New Roman" w:hAnsi="Times New Roman" w:cs="Times New Roman"/>
          <w:sz w:val="24"/>
          <w:szCs w:val="24"/>
        </w:rPr>
        <w:t>Penelitian ini dilakukan oleh Natalia Tri Andyani dengan judul  Eksistensi Tradisi Saparan Pada Masyarakat Desa Sumberejo Kecamatan Ngablak, Kabupaten Magelang Hasil dari penelitian ini menjelaskan bahwa,</w:t>
      </w:r>
      <w:r w:rsidR="00DD539E" w:rsidRPr="00725BAA">
        <w:rPr>
          <w:rFonts w:ascii="Times New Roman" w:hAnsi="Times New Roman" w:cs="Times New Roman"/>
          <w:sz w:val="24"/>
          <w:szCs w:val="24"/>
        </w:rPr>
        <w:t xml:space="preserve"> </w:t>
      </w:r>
      <w:r w:rsidR="00B6566A" w:rsidRPr="00725BAA">
        <w:rPr>
          <w:rFonts w:ascii="Times New Roman" w:hAnsi="Times New Roman" w:cs="Times New Roman"/>
          <w:sz w:val="24"/>
          <w:szCs w:val="24"/>
        </w:rPr>
        <w:t xml:space="preserve">Pada saat ini pelaksanaan Saparan telah mengalami pergeseran, masyarakat mengambil inti secara praktis apa yang dimaksud Saparan bagi mereka. Inti Saparan bagi mereka adalah slametan bersama, mengundang semua orang kenalan dan kerabat untuk datang dan makan bersama serta bersilaturahmi ke rumah. Masyarakat sudah tidak terlalu memperhatikan acara doa bersama dalam aspek komunal. Saling mengundang untuk datang bertamu dan makan bersama merupakan ciri khas dalam </w:t>
      </w:r>
      <w:r w:rsidR="00DD539E" w:rsidRPr="00725BAA">
        <w:rPr>
          <w:rFonts w:ascii="Times New Roman" w:hAnsi="Times New Roman" w:cs="Times New Roman"/>
          <w:sz w:val="24"/>
          <w:szCs w:val="24"/>
        </w:rPr>
        <w:t xml:space="preserve">Saparan. </w:t>
      </w:r>
      <w:r w:rsidR="00B6566A" w:rsidRPr="00725BAA">
        <w:rPr>
          <w:rFonts w:ascii="Times New Roman" w:hAnsi="Times New Roman" w:cs="Times New Roman"/>
          <w:sz w:val="24"/>
          <w:szCs w:val="24"/>
        </w:rPr>
        <w:t>Masyarakat desa Sumberejo masih mempertahankan tradisi Saparan karena tradisi Saparan ternyata masih sangat fungsional dalam kehidupan sosial masyarakat desa Sumberejo</w:t>
      </w:r>
      <w:r w:rsidR="00DD539E" w:rsidRPr="00725BAA">
        <w:rPr>
          <w:rFonts w:ascii="Times New Roman" w:hAnsi="Times New Roman" w:cs="Times New Roman"/>
          <w:sz w:val="24"/>
          <w:szCs w:val="24"/>
        </w:rPr>
        <w:t>.</w:t>
      </w:r>
      <w:r w:rsidR="001867FE" w:rsidRPr="00725BAA">
        <w:rPr>
          <w:rStyle w:val="FootnoteReference"/>
          <w:rFonts w:ascii="Times New Roman" w:hAnsi="Times New Roman" w:cs="Times New Roman"/>
          <w:sz w:val="24"/>
          <w:szCs w:val="24"/>
        </w:rPr>
        <w:footnoteReference w:id="13"/>
      </w:r>
    </w:p>
    <w:p w:rsidR="00CA18E8" w:rsidRDefault="001867FE" w:rsidP="00725BAA">
      <w:pPr>
        <w:spacing w:line="480" w:lineRule="auto"/>
        <w:ind w:firstLine="720"/>
        <w:jc w:val="both"/>
        <w:rPr>
          <w:rFonts w:ascii="Times New Roman" w:hAnsi="Times New Roman" w:cs="Times New Roman"/>
          <w:sz w:val="24"/>
          <w:szCs w:val="24"/>
        </w:rPr>
      </w:pPr>
      <w:r w:rsidRPr="00725BAA">
        <w:rPr>
          <w:rFonts w:ascii="Times New Roman" w:hAnsi="Times New Roman" w:cs="Times New Roman"/>
          <w:sz w:val="24"/>
          <w:szCs w:val="24"/>
        </w:rPr>
        <w:t>Setelah melakukan penelusuran dari beberapa karya ilmiah yang membahas tentang Implementasi Ic</w:t>
      </w:r>
      <w:r w:rsidR="00725BAA" w:rsidRPr="00725BAA">
        <w:rPr>
          <w:rFonts w:ascii="Times New Roman" w:hAnsi="Times New Roman" w:cs="Times New Roman"/>
          <w:sz w:val="24"/>
          <w:szCs w:val="24"/>
        </w:rPr>
        <w:t xml:space="preserve">ayaon Jumate Hukum Adat </w:t>
      </w:r>
      <w:r w:rsidRPr="00725BAA">
        <w:rPr>
          <w:rFonts w:ascii="Times New Roman" w:hAnsi="Times New Roman" w:cs="Times New Roman"/>
          <w:sz w:val="24"/>
          <w:szCs w:val="24"/>
        </w:rPr>
        <w:t xml:space="preserve">baik berupa buku, </w:t>
      </w:r>
      <w:r w:rsidRPr="00725BAA">
        <w:rPr>
          <w:rFonts w:ascii="Times New Roman" w:hAnsi="Times New Roman" w:cs="Times New Roman"/>
          <w:sz w:val="24"/>
          <w:szCs w:val="24"/>
        </w:rPr>
        <w:lastRenderedPageBreak/>
        <w:t>skripsi, dan Jurnal. Sejauh ini penulis belum menemukan pembahasan yang secara spesifik membahas mengenai</w:t>
      </w:r>
      <w:r w:rsidR="00725BAA" w:rsidRPr="00725BAA">
        <w:rPr>
          <w:rFonts w:ascii="Times New Roman" w:hAnsi="Times New Roman" w:cs="Times New Roman"/>
          <w:sz w:val="24"/>
          <w:szCs w:val="24"/>
        </w:rPr>
        <w:t xml:space="preserve">, </w:t>
      </w:r>
      <w:r w:rsidRPr="00725BAA">
        <w:rPr>
          <w:rFonts w:ascii="Times New Roman" w:hAnsi="Times New Roman" w:cs="Times New Roman"/>
          <w:sz w:val="24"/>
          <w:szCs w:val="24"/>
        </w:rPr>
        <w:t>Implementasi Icayaon Jumate Hukum Adat Menurut Prespektif Fiqi Muamalah (Study, Negeri Wailua, Kecamatan Ambalau, Kabupaten Buru Se</w:t>
      </w:r>
      <w:r w:rsidR="00264CA1">
        <w:rPr>
          <w:rFonts w:ascii="Times New Roman" w:hAnsi="Times New Roman" w:cs="Times New Roman"/>
          <w:sz w:val="24"/>
          <w:szCs w:val="24"/>
        </w:rPr>
        <w:t>latan)</w:t>
      </w:r>
    </w:p>
    <w:p w:rsidR="00913804" w:rsidRPr="007C0892" w:rsidRDefault="00913804" w:rsidP="007C0892">
      <w:pPr>
        <w:pStyle w:val="ListParagraph"/>
        <w:numPr>
          <w:ilvl w:val="0"/>
          <w:numId w:val="5"/>
        </w:numPr>
        <w:ind w:left="360"/>
        <w:rPr>
          <w:rFonts w:ascii="Times New Roman" w:hAnsi="Times New Roman" w:cs="Times New Roman"/>
          <w:sz w:val="24"/>
          <w:szCs w:val="24"/>
          <w:lang w:val="en-ID"/>
        </w:rPr>
      </w:pPr>
      <w:r w:rsidRPr="007C0892">
        <w:rPr>
          <w:rFonts w:ascii="Times New Roman" w:hAnsi="Times New Roman" w:cs="Times New Roman"/>
          <w:b/>
          <w:bCs/>
          <w:sz w:val="24"/>
          <w:szCs w:val="24"/>
          <w:lang w:val="en-ID"/>
        </w:rPr>
        <w:t>Sistematika penulisan</w:t>
      </w:r>
      <w:r w:rsidR="009E31B3" w:rsidRPr="007C0892">
        <w:rPr>
          <w:rFonts w:ascii="Times New Roman" w:hAnsi="Times New Roman" w:cs="Times New Roman"/>
          <w:sz w:val="24"/>
          <w:szCs w:val="24"/>
          <w:lang w:val="en-ID"/>
        </w:rPr>
        <w:t>.</w:t>
      </w:r>
    </w:p>
    <w:p w:rsidR="009E31B3" w:rsidRPr="00725BAA" w:rsidRDefault="009E31B3" w:rsidP="009E31B3">
      <w:pPr>
        <w:pStyle w:val="ListParagraph"/>
        <w:rPr>
          <w:rFonts w:ascii="Times New Roman" w:hAnsi="Times New Roman" w:cs="Times New Roman"/>
          <w:sz w:val="24"/>
          <w:szCs w:val="24"/>
          <w:lang w:val="en-ID"/>
        </w:rPr>
      </w:pPr>
    </w:p>
    <w:p w:rsidR="009E31B3" w:rsidRPr="00725BAA" w:rsidRDefault="009E31B3" w:rsidP="009E31B3">
      <w:pPr>
        <w:pStyle w:val="ListParagraph"/>
        <w:spacing w:line="480" w:lineRule="auto"/>
        <w:ind w:left="0" w:firstLine="708"/>
        <w:jc w:val="both"/>
        <w:rPr>
          <w:rFonts w:ascii="Times New Roman" w:hAnsi="Times New Roman" w:cs="Times New Roman"/>
          <w:sz w:val="24"/>
          <w:szCs w:val="24"/>
        </w:rPr>
      </w:pPr>
      <w:r w:rsidRPr="00725BAA">
        <w:rPr>
          <w:rFonts w:ascii="Times New Roman" w:hAnsi="Times New Roman" w:cs="Times New Roman"/>
          <w:sz w:val="24"/>
          <w:szCs w:val="24"/>
        </w:rPr>
        <w:t>Adapun sistematika penulisan dalam penelitian ini adalah sebagai berikut:</w:t>
      </w:r>
    </w:p>
    <w:p w:rsidR="009E31B3" w:rsidRPr="00725BAA" w:rsidRDefault="009E31B3" w:rsidP="009E31B3">
      <w:pPr>
        <w:pStyle w:val="ListParagraph"/>
        <w:spacing w:line="480" w:lineRule="auto"/>
        <w:ind w:left="900" w:hanging="900"/>
        <w:jc w:val="both"/>
        <w:rPr>
          <w:rFonts w:ascii="Times New Roman" w:hAnsi="Times New Roman" w:cs="Times New Roman"/>
          <w:sz w:val="24"/>
          <w:szCs w:val="24"/>
        </w:rPr>
      </w:pPr>
      <w:r w:rsidRPr="00725BAA">
        <w:rPr>
          <w:rFonts w:ascii="Times New Roman" w:hAnsi="Times New Roman" w:cs="Times New Roman"/>
          <w:sz w:val="24"/>
          <w:szCs w:val="24"/>
        </w:rPr>
        <w:t xml:space="preserve">BAB </w:t>
      </w:r>
      <w:proofErr w:type="gramStart"/>
      <w:r w:rsidRPr="00725BAA">
        <w:rPr>
          <w:rFonts w:ascii="Times New Roman" w:hAnsi="Times New Roman" w:cs="Times New Roman"/>
          <w:sz w:val="24"/>
          <w:szCs w:val="24"/>
        </w:rPr>
        <w:t>I :</w:t>
      </w:r>
      <w:proofErr w:type="gramEnd"/>
      <w:r w:rsidRPr="00725BAA">
        <w:rPr>
          <w:rFonts w:ascii="Times New Roman" w:hAnsi="Times New Roman" w:cs="Times New Roman"/>
          <w:sz w:val="24"/>
          <w:szCs w:val="24"/>
        </w:rPr>
        <w:t xml:space="preserve"> PENDAHULUAN. Pendahuluan ini, Memaparkan Tentang Latar Belakang Masalah, Rumusan Masalah, Batasan Masalah, Tujuan Penelitian, Manfaat Penelitian, Pengertian Judul, Metode Penelitian dan Sistematika Penulisan.</w:t>
      </w:r>
    </w:p>
    <w:p w:rsidR="009E31B3" w:rsidRPr="00725BAA" w:rsidRDefault="009E31B3" w:rsidP="00356624">
      <w:pPr>
        <w:spacing w:line="480" w:lineRule="auto"/>
        <w:ind w:left="851" w:hanging="851"/>
        <w:jc w:val="both"/>
        <w:rPr>
          <w:rFonts w:ascii="Times New Roman" w:hAnsi="Times New Roman" w:cs="Times New Roman"/>
          <w:bCs/>
          <w:sz w:val="24"/>
          <w:szCs w:val="24"/>
        </w:rPr>
      </w:pPr>
      <w:r w:rsidRPr="00725BAA">
        <w:rPr>
          <w:rFonts w:ascii="Times New Roman" w:hAnsi="Times New Roman" w:cs="Times New Roman"/>
          <w:sz w:val="24"/>
          <w:szCs w:val="24"/>
        </w:rPr>
        <w:t xml:space="preserve">BAB II: KAJIAN PUSTAKA. Merupakan kumpulan kajian teori yang akan dijadikan sebagai alat analisa dalam menjelaskan dan mendeskripsikan obyek penelitian tentang </w:t>
      </w:r>
      <w:r w:rsidR="00356624" w:rsidRPr="00725BAA">
        <w:rPr>
          <w:rFonts w:ascii="Times New Roman" w:hAnsi="Times New Roman" w:cs="Times New Roman"/>
          <w:bCs/>
          <w:sz w:val="24"/>
          <w:szCs w:val="24"/>
          <w:lang w:val="en-ID"/>
        </w:rPr>
        <w:t xml:space="preserve">Implementasi Icayaon Jumate Hukum Adat Menurut Prespektif Fiqi Muamalah </w:t>
      </w:r>
    </w:p>
    <w:p w:rsidR="00356624" w:rsidRPr="00725BAA" w:rsidRDefault="009E31B3" w:rsidP="00356624">
      <w:pPr>
        <w:pStyle w:val="ListParagraph"/>
        <w:spacing w:line="480" w:lineRule="auto"/>
        <w:ind w:left="900" w:hanging="900"/>
        <w:jc w:val="both"/>
        <w:rPr>
          <w:rFonts w:ascii="Times New Roman" w:hAnsi="Times New Roman" w:cs="Times New Roman"/>
          <w:sz w:val="24"/>
          <w:szCs w:val="24"/>
        </w:rPr>
      </w:pPr>
      <w:r w:rsidRPr="00725BAA">
        <w:rPr>
          <w:rFonts w:ascii="Times New Roman" w:hAnsi="Times New Roman" w:cs="Times New Roman"/>
          <w:sz w:val="24"/>
          <w:szCs w:val="24"/>
        </w:rPr>
        <w:t>BAB III: METODE PENELITIAN. Metode Penelitian, memaparkan tentang jenis penelitian, pendekatan penelitian, lokasi dan waktu penelitian, penentuan informan sumber data, metode pengumpulan data dan teknik analisis data.</w:t>
      </w:r>
    </w:p>
    <w:p w:rsidR="00356624" w:rsidRPr="00725BAA" w:rsidRDefault="009E31B3" w:rsidP="00356624">
      <w:pPr>
        <w:pStyle w:val="ListParagraph"/>
        <w:spacing w:line="480" w:lineRule="auto"/>
        <w:ind w:left="900" w:hanging="900"/>
        <w:jc w:val="both"/>
        <w:rPr>
          <w:rFonts w:ascii="Times New Roman" w:hAnsi="Times New Roman" w:cs="Times New Roman"/>
          <w:sz w:val="24"/>
          <w:szCs w:val="24"/>
        </w:rPr>
      </w:pPr>
      <w:r w:rsidRPr="00725BAA">
        <w:rPr>
          <w:rFonts w:ascii="Times New Roman" w:hAnsi="Times New Roman" w:cs="Times New Roman"/>
          <w:sz w:val="24"/>
          <w:szCs w:val="24"/>
        </w:rPr>
        <w:t>BAB IV: HASIL DAN PEMBAHASAN. Pada bab ini menjelaskan tentang gambaran umum lokasi penelitian,</w:t>
      </w:r>
      <w:r w:rsidR="00356624" w:rsidRPr="00725BAA">
        <w:rPr>
          <w:rFonts w:ascii="Times New Roman" w:hAnsi="Times New Roman" w:cs="Times New Roman"/>
          <w:sz w:val="24"/>
          <w:szCs w:val="24"/>
        </w:rPr>
        <w:t xml:space="preserve"> </w:t>
      </w:r>
      <w:r w:rsidR="00356624" w:rsidRPr="00725BAA">
        <w:rPr>
          <w:rFonts w:ascii="Times New Roman" w:hAnsi="Times New Roman" w:cs="Times New Roman"/>
          <w:bCs/>
          <w:sz w:val="24"/>
          <w:szCs w:val="24"/>
        </w:rPr>
        <w:t xml:space="preserve">di </w:t>
      </w:r>
      <w:r w:rsidR="00356624" w:rsidRPr="00725BAA">
        <w:rPr>
          <w:rFonts w:ascii="Times New Roman" w:hAnsi="Times New Roman" w:cs="Times New Roman"/>
          <w:bCs/>
          <w:sz w:val="24"/>
          <w:szCs w:val="24"/>
          <w:lang w:val="en-ID"/>
        </w:rPr>
        <w:t>Negeri Wailua, Kecamatan Ambalau, Kabupaten Buru Selatan dan membahas 2 rumusan masalah</w:t>
      </w:r>
    </w:p>
    <w:p w:rsidR="009E31B3" w:rsidRDefault="009E31B3" w:rsidP="009E31B3">
      <w:pPr>
        <w:pStyle w:val="ListParagraph"/>
        <w:spacing w:line="480" w:lineRule="auto"/>
        <w:ind w:left="900" w:hanging="900"/>
        <w:jc w:val="both"/>
        <w:rPr>
          <w:rFonts w:ascii="Times New Roman" w:hAnsi="Times New Roman" w:cs="Times New Roman"/>
          <w:sz w:val="24"/>
          <w:szCs w:val="24"/>
        </w:rPr>
      </w:pPr>
      <w:r w:rsidRPr="00725BAA">
        <w:rPr>
          <w:rFonts w:ascii="Times New Roman" w:hAnsi="Times New Roman" w:cs="Times New Roman"/>
          <w:sz w:val="24"/>
          <w:szCs w:val="24"/>
        </w:rPr>
        <w:lastRenderedPageBreak/>
        <w:t>BAB V: PENUTUP. Pada bab ini peneliti memaparkan kesimpulan dari hasil penelitian dan saran-saran yang peneli sajikan.</w:t>
      </w:r>
    </w:p>
    <w:p w:rsidR="00C81B2D" w:rsidRDefault="00C81B2D" w:rsidP="00353FE7">
      <w:pPr>
        <w:spacing w:line="480" w:lineRule="auto"/>
        <w:jc w:val="both"/>
        <w:rPr>
          <w:rFonts w:ascii="Times New Roman" w:hAnsi="Times New Roman" w:cs="Times New Roman"/>
          <w:sz w:val="24"/>
          <w:szCs w:val="24"/>
        </w:rPr>
        <w:sectPr w:rsidR="00C81B2D" w:rsidSect="00CB684D">
          <w:headerReference w:type="default" r:id="rId14"/>
          <w:footerReference w:type="default" r:id="rId15"/>
          <w:footerReference w:type="first" r:id="rId16"/>
          <w:pgSz w:w="11906" w:h="16838" w:code="9"/>
          <w:pgMar w:top="2268" w:right="1701" w:bottom="1701" w:left="2268" w:header="709" w:footer="709" w:gutter="0"/>
          <w:pgNumType w:start="1"/>
          <w:cols w:space="708"/>
          <w:titlePg/>
          <w:docGrid w:linePitch="360"/>
        </w:sectPr>
      </w:pPr>
    </w:p>
    <w:p w:rsidR="00E77464" w:rsidRDefault="00E77464" w:rsidP="00E77464">
      <w:pPr>
        <w:pStyle w:val="ListParagraph"/>
        <w:spacing w:line="480" w:lineRule="auto"/>
        <w:ind w:left="426"/>
        <w:jc w:val="center"/>
        <w:rPr>
          <w:rFonts w:asciiTheme="majorBidi" w:hAnsiTheme="majorBidi" w:cstheme="majorBidi"/>
          <w:b/>
          <w:bCs/>
          <w:sz w:val="24"/>
          <w:szCs w:val="24"/>
        </w:rPr>
      </w:pPr>
      <w:r>
        <w:rPr>
          <w:rFonts w:asciiTheme="majorBidi" w:hAnsiTheme="majorBidi" w:cstheme="majorBidi"/>
          <w:b/>
          <w:bCs/>
          <w:sz w:val="24"/>
          <w:szCs w:val="24"/>
        </w:rPr>
        <w:lastRenderedPageBreak/>
        <w:t xml:space="preserve">BAB II </w:t>
      </w:r>
    </w:p>
    <w:p w:rsidR="00E77464" w:rsidRDefault="00E77464" w:rsidP="00E77464">
      <w:pPr>
        <w:pStyle w:val="ListParagraph"/>
        <w:spacing w:line="480" w:lineRule="auto"/>
        <w:ind w:left="426"/>
        <w:jc w:val="center"/>
        <w:rPr>
          <w:rFonts w:asciiTheme="majorBidi" w:hAnsiTheme="majorBidi" w:cstheme="majorBidi"/>
          <w:b/>
          <w:bCs/>
          <w:sz w:val="24"/>
          <w:szCs w:val="24"/>
        </w:rPr>
      </w:pPr>
      <w:r w:rsidRPr="000F7280">
        <w:rPr>
          <w:rFonts w:asciiTheme="majorBidi" w:hAnsiTheme="majorBidi" w:cstheme="majorBidi"/>
          <w:b/>
          <w:bCs/>
          <w:sz w:val="24"/>
          <w:szCs w:val="24"/>
        </w:rPr>
        <w:t>KAJIAN PUSTAKA</w:t>
      </w:r>
    </w:p>
    <w:p w:rsidR="00990AFB" w:rsidRDefault="00990AFB" w:rsidP="00E77464">
      <w:pPr>
        <w:pStyle w:val="ListParagraph"/>
        <w:spacing w:line="480" w:lineRule="auto"/>
        <w:ind w:left="426"/>
        <w:jc w:val="center"/>
        <w:rPr>
          <w:rFonts w:asciiTheme="majorBidi" w:hAnsiTheme="majorBidi" w:cstheme="majorBidi"/>
          <w:b/>
          <w:bCs/>
          <w:sz w:val="24"/>
          <w:szCs w:val="24"/>
        </w:rPr>
      </w:pPr>
    </w:p>
    <w:p w:rsidR="00E77464" w:rsidRPr="00353FE7" w:rsidRDefault="00462F2D" w:rsidP="00353FE7">
      <w:pPr>
        <w:pStyle w:val="ListParagraph"/>
        <w:numPr>
          <w:ilvl w:val="0"/>
          <w:numId w:val="24"/>
        </w:numPr>
        <w:spacing w:line="480" w:lineRule="auto"/>
        <w:ind w:left="426" w:hanging="426"/>
        <w:rPr>
          <w:rFonts w:asciiTheme="majorBidi" w:hAnsiTheme="majorBidi" w:cstheme="majorBidi"/>
          <w:b/>
          <w:bCs/>
          <w:sz w:val="24"/>
          <w:szCs w:val="24"/>
        </w:rPr>
      </w:pPr>
      <w:r w:rsidRPr="00353FE7">
        <w:rPr>
          <w:rFonts w:asciiTheme="majorBidi" w:hAnsiTheme="majorBidi" w:cstheme="majorBidi"/>
          <w:b/>
          <w:bCs/>
          <w:sz w:val="24"/>
          <w:szCs w:val="24"/>
        </w:rPr>
        <w:t xml:space="preserve">Teori </w:t>
      </w:r>
      <w:r w:rsidR="00F26012" w:rsidRPr="00353FE7">
        <w:rPr>
          <w:rFonts w:asciiTheme="majorBidi" w:hAnsiTheme="majorBidi" w:cstheme="majorBidi"/>
          <w:b/>
          <w:bCs/>
          <w:sz w:val="24"/>
          <w:szCs w:val="24"/>
        </w:rPr>
        <w:t xml:space="preserve">Tradisi Atau </w:t>
      </w:r>
      <w:r w:rsidR="00990AFB" w:rsidRPr="00353FE7">
        <w:rPr>
          <w:rFonts w:asciiTheme="majorBidi" w:hAnsiTheme="majorBidi" w:cstheme="majorBidi"/>
          <w:b/>
          <w:bCs/>
          <w:i/>
          <w:iCs/>
          <w:sz w:val="24"/>
          <w:szCs w:val="24"/>
        </w:rPr>
        <w:t>Urf</w:t>
      </w:r>
    </w:p>
    <w:p w:rsidR="00E77464" w:rsidRPr="00353FE7" w:rsidRDefault="00BC70EF" w:rsidP="00353FE7">
      <w:pPr>
        <w:pStyle w:val="ListParagraph"/>
        <w:numPr>
          <w:ilvl w:val="0"/>
          <w:numId w:val="28"/>
        </w:numPr>
        <w:spacing w:line="480" w:lineRule="auto"/>
        <w:ind w:hanging="426"/>
        <w:jc w:val="both"/>
        <w:rPr>
          <w:rFonts w:asciiTheme="majorBidi" w:hAnsiTheme="majorBidi" w:cstheme="majorBidi"/>
          <w:b/>
          <w:bCs/>
          <w:sz w:val="24"/>
          <w:szCs w:val="24"/>
        </w:rPr>
      </w:pPr>
      <w:r w:rsidRPr="00353FE7">
        <w:rPr>
          <w:rFonts w:asciiTheme="majorBidi" w:hAnsiTheme="majorBidi" w:cstheme="majorBidi"/>
          <w:b/>
          <w:bCs/>
          <w:sz w:val="24"/>
          <w:szCs w:val="24"/>
        </w:rPr>
        <w:t>Pengertian Tradisi/Adat. (</w:t>
      </w:r>
      <w:r w:rsidR="00990AFB" w:rsidRPr="00353FE7">
        <w:rPr>
          <w:rFonts w:asciiTheme="majorBidi" w:hAnsiTheme="majorBidi" w:cstheme="majorBidi"/>
          <w:b/>
          <w:bCs/>
          <w:i/>
          <w:iCs/>
          <w:sz w:val="24"/>
          <w:szCs w:val="24"/>
        </w:rPr>
        <w:t>Urf</w:t>
      </w:r>
      <w:r w:rsidRPr="00353FE7">
        <w:rPr>
          <w:rFonts w:asciiTheme="majorBidi" w:hAnsiTheme="majorBidi" w:cstheme="majorBidi"/>
          <w:b/>
          <w:bCs/>
          <w:sz w:val="24"/>
          <w:szCs w:val="24"/>
        </w:rPr>
        <w:t>)</w:t>
      </w:r>
      <w:r w:rsidR="00E77464" w:rsidRPr="00353FE7">
        <w:rPr>
          <w:rFonts w:asciiTheme="majorBidi" w:hAnsiTheme="majorBidi" w:cstheme="majorBidi"/>
          <w:b/>
          <w:bCs/>
          <w:sz w:val="24"/>
          <w:szCs w:val="24"/>
        </w:rPr>
        <w:t xml:space="preserve"> </w:t>
      </w:r>
    </w:p>
    <w:p w:rsidR="00820AFE" w:rsidRDefault="00E77464" w:rsidP="00820AFE">
      <w:pPr>
        <w:pStyle w:val="ListParagraph"/>
        <w:spacing w:line="480" w:lineRule="auto"/>
        <w:ind w:left="0" w:firstLine="720"/>
        <w:jc w:val="both"/>
        <w:rPr>
          <w:rFonts w:asciiTheme="majorBidi" w:hAnsiTheme="majorBidi" w:cstheme="majorBidi"/>
          <w:sz w:val="24"/>
          <w:szCs w:val="24"/>
        </w:rPr>
      </w:pPr>
      <w:r w:rsidRPr="000F7280">
        <w:rPr>
          <w:rFonts w:asciiTheme="majorBidi" w:hAnsiTheme="majorBidi" w:cstheme="majorBidi"/>
          <w:sz w:val="24"/>
          <w:szCs w:val="24"/>
        </w:rPr>
        <w:t>Pengertian Istilah hukum adat merupakan terjemahan dari Belanda: adat-recht, yang pertama kali dikemukakan oleh Snouck Hurgronje. Kemudian istilah adat-recht dipak</w:t>
      </w:r>
      <w:r>
        <w:rPr>
          <w:rFonts w:asciiTheme="majorBidi" w:hAnsiTheme="majorBidi" w:cstheme="majorBidi"/>
          <w:sz w:val="24"/>
          <w:szCs w:val="24"/>
        </w:rPr>
        <w:t xml:space="preserve">ai pula oleh: Van Vollenhoven. </w:t>
      </w:r>
      <w:r w:rsidRPr="000F7280">
        <w:rPr>
          <w:rFonts w:asciiTheme="majorBidi" w:hAnsiTheme="majorBidi" w:cstheme="majorBidi"/>
          <w:sz w:val="24"/>
          <w:szCs w:val="24"/>
        </w:rPr>
        <w:t>Namun, di kalangan rakyat jarang dipakai istilah hukum adat, tetapi lazim dipakai istilah adat saja. Kata adat berasal dari kat</w:t>
      </w:r>
      <w:r>
        <w:rPr>
          <w:rFonts w:asciiTheme="majorBidi" w:hAnsiTheme="majorBidi" w:cstheme="majorBidi"/>
          <w:sz w:val="24"/>
          <w:szCs w:val="24"/>
        </w:rPr>
        <w:t xml:space="preserve">a Arab yang berarti kebiasaan. </w:t>
      </w:r>
      <w:r w:rsidRPr="000F7280">
        <w:rPr>
          <w:rFonts w:asciiTheme="majorBidi" w:hAnsiTheme="majorBidi" w:cstheme="majorBidi"/>
          <w:sz w:val="24"/>
          <w:szCs w:val="24"/>
        </w:rPr>
        <w:t xml:space="preserve"> Kemudian, kata ‘</w:t>
      </w:r>
      <w:r w:rsidR="00990AFB" w:rsidRPr="00990AFB">
        <w:rPr>
          <w:rFonts w:asciiTheme="majorBidi" w:hAnsiTheme="majorBidi" w:cstheme="majorBidi"/>
          <w:i/>
          <w:iCs/>
          <w:sz w:val="24"/>
          <w:szCs w:val="24"/>
        </w:rPr>
        <w:t>Urf</w:t>
      </w:r>
      <w:r w:rsidRPr="000F7280">
        <w:rPr>
          <w:rFonts w:asciiTheme="majorBidi" w:hAnsiTheme="majorBidi" w:cstheme="majorBidi"/>
          <w:sz w:val="24"/>
          <w:szCs w:val="24"/>
        </w:rPr>
        <w:t xml:space="preserve"> dalam bahasa Indonesia sering disinonimkan dengan a</w:t>
      </w:r>
      <w:r>
        <w:rPr>
          <w:rFonts w:asciiTheme="majorBidi" w:hAnsiTheme="majorBidi" w:cstheme="majorBidi"/>
          <w:sz w:val="24"/>
          <w:szCs w:val="24"/>
        </w:rPr>
        <w:t>dat kebiasaan namun para ‘Ulama</w:t>
      </w:r>
      <w:r w:rsidRPr="000F7280">
        <w:rPr>
          <w:rFonts w:asciiTheme="majorBidi" w:hAnsiTheme="majorBidi" w:cstheme="majorBidi"/>
          <w:sz w:val="24"/>
          <w:szCs w:val="24"/>
        </w:rPr>
        <w:t xml:space="preserve"> membahas kedua kata ini dengan panjang lebar, ringkasnya ‘</w:t>
      </w:r>
      <w:r w:rsidR="00990AFB" w:rsidRPr="00990AFB">
        <w:rPr>
          <w:rFonts w:asciiTheme="majorBidi" w:hAnsiTheme="majorBidi" w:cstheme="majorBidi"/>
          <w:i/>
          <w:iCs/>
          <w:sz w:val="24"/>
          <w:szCs w:val="24"/>
        </w:rPr>
        <w:t>Urf</w:t>
      </w:r>
      <w:r w:rsidRPr="000F7280">
        <w:rPr>
          <w:rFonts w:asciiTheme="majorBidi" w:hAnsiTheme="majorBidi" w:cstheme="majorBidi"/>
          <w:sz w:val="24"/>
          <w:szCs w:val="24"/>
        </w:rPr>
        <w:t xml:space="preserve"> adalah sesuatu yang diterima oleh tabiat dan akal sehat manusia.</w:t>
      </w:r>
      <w:r w:rsidR="00820AFE">
        <w:rPr>
          <w:rStyle w:val="FootnoteReference"/>
          <w:rFonts w:asciiTheme="majorBidi" w:hAnsiTheme="majorBidi" w:cstheme="majorBidi"/>
          <w:sz w:val="24"/>
          <w:szCs w:val="24"/>
        </w:rPr>
        <w:footnoteReference w:id="14"/>
      </w:r>
    </w:p>
    <w:p w:rsidR="00BC70EF" w:rsidRDefault="00BC70EF" w:rsidP="00820AFE">
      <w:pPr>
        <w:pStyle w:val="ListParagraph"/>
        <w:spacing w:line="480" w:lineRule="auto"/>
        <w:ind w:left="0" w:firstLine="720"/>
        <w:jc w:val="both"/>
        <w:rPr>
          <w:rFonts w:asciiTheme="majorBidi" w:hAnsiTheme="majorBidi" w:cstheme="majorBidi"/>
          <w:sz w:val="24"/>
          <w:szCs w:val="24"/>
        </w:rPr>
      </w:pPr>
      <w:r w:rsidRPr="00BC70EF">
        <w:rPr>
          <w:rFonts w:asciiTheme="majorBidi" w:hAnsiTheme="majorBidi" w:cstheme="majorBidi"/>
          <w:sz w:val="24"/>
          <w:szCs w:val="24"/>
        </w:rPr>
        <w:t>Secara terminologi, „</w:t>
      </w:r>
      <w:r w:rsidR="00990AFB" w:rsidRPr="00990AFB">
        <w:rPr>
          <w:rFonts w:asciiTheme="majorBidi" w:hAnsiTheme="majorBidi" w:cstheme="majorBidi"/>
          <w:i/>
          <w:iCs/>
          <w:sz w:val="24"/>
          <w:szCs w:val="24"/>
        </w:rPr>
        <w:t>Urf</w:t>
      </w:r>
      <w:r w:rsidRPr="00BC70EF">
        <w:rPr>
          <w:rFonts w:asciiTheme="majorBidi" w:hAnsiTheme="majorBidi" w:cstheme="majorBidi"/>
          <w:sz w:val="24"/>
          <w:szCs w:val="24"/>
        </w:rPr>
        <w:t xml:space="preserve"> didefinisikan sebagai kebiasaan mayoritas umat, baik dalam perkataan maupun perbuatan. Menurut Abdul Karim Zaidah, istilah „</w:t>
      </w:r>
      <w:r w:rsidR="00990AFB" w:rsidRPr="00990AFB">
        <w:rPr>
          <w:rFonts w:asciiTheme="majorBidi" w:hAnsiTheme="majorBidi" w:cstheme="majorBidi"/>
          <w:i/>
          <w:iCs/>
          <w:sz w:val="24"/>
          <w:szCs w:val="24"/>
        </w:rPr>
        <w:t>Urf</w:t>
      </w:r>
      <w:r w:rsidRPr="00BC70EF">
        <w:rPr>
          <w:rFonts w:asciiTheme="majorBidi" w:hAnsiTheme="majorBidi" w:cstheme="majorBidi"/>
          <w:sz w:val="24"/>
          <w:szCs w:val="24"/>
        </w:rPr>
        <w:t xml:space="preserve"> berarti sesuatu yang telah dikenali oleh masyarakat dan merupakan kebiasaan di kalangan mereka, baik berupa perkataan, perbuatan, maupun pantangan-pantangan dan juga bisa disebut dengan adat. Menurut istilah ahli syar</w:t>
      </w:r>
      <w:r w:rsidR="00990AFB">
        <w:rPr>
          <w:rFonts w:asciiTheme="majorBidi" w:hAnsiTheme="majorBidi" w:cstheme="majorBidi"/>
          <w:sz w:val="24"/>
          <w:szCs w:val="24"/>
        </w:rPr>
        <w:t xml:space="preserve">a‟, tidak ada perbedaan antara </w:t>
      </w:r>
      <w:r w:rsidR="00990AFB" w:rsidRPr="00990AFB">
        <w:rPr>
          <w:rFonts w:asciiTheme="majorBidi" w:hAnsiTheme="majorBidi" w:cstheme="majorBidi"/>
          <w:i/>
          <w:iCs/>
          <w:sz w:val="24"/>
          <w:szCs w:val="24"/>
        </w:rPr>
        <w:t>Urf</w:t>
      </w:r>
      <w:r w:rsidRPr="00BC70EF">
        <w:rPr>
          <w:rFonts w:asciiTheme="majorBidi" w:hAnsiTheme="majorBidi" w:cstheme="majorBidi"/>
          <w:sz w:val="24"/>
          <w:szCs w:val="24"/>
        </w:rPr>
        <w:t xml:space="preserve"> dan adat (adat kebiasaan).</w:t>
      </w:r>
    </w:p>
    <w:p w:rsidR="00820AFE" w:rsidRDefault="00BC70EF" w:rsidP="00353FE7">
      <w:pPr>
        <w:pStyle w:val="ListParagraph"/>
        <w:spacing w:line="480" w:lineRule="auto"/>
        <w:ind w:left="0" w:firstLine="720"/>
        <w:jc w:val="both"/>
        <w:rPr>
          <w:rFonts w:asciiTheme="majorBidi" w:hAnsiTheme="majorBidi" w:cstheme="majorBidi"/>
          <w:sz w:val="24"/>
          <w:szCs w:val="24"/>
        </w:rPr>
      </w:pPr>
      <w:r w:rsidRPr="00BC70EF">
        <w:rPr>
          <w:rFonts w:asciiTheme="majorBidi" w:hAnsiTheme="majorBidi" w:cstheme="majorBidi"/>
          <w:sz w:val="24"/>
          <w:szCs w:val="24"/>
        </w:rPr>
        <w:t xml:space="preserve"> Namun dalam pemahaman biasa diartikan bahwa pengertian adat </w:t>
      </w:r>
      <w:r w:rsidR="00990AFB">
        <w:rPr>
          <w:rFonts w:asciiTheme="majorBidi" w:hAnsiTheme="majorBidi" w:cstheme="majorBidi"/>
          <w:sz w:val="24"/>
          <w:szCs w:val="24"/>
        </w:rPr>
        <w:t xml:space="preserve">lebih umum dibandingkan dengan </w:t>
      </w:r>
      <w:r w:rsidR="00990AFB" w:rsidRPr="00990AFB">
        <w:rPr>
          <w:rFonts w:asciiTheme="majorBidi" w:hAnsiTheme="majorBidi" w:cstheme="majorBidi"/>
          <w:i/>
          <w:iCs/>
          <w:sz w:val="24"/>
          <w:szCs w:val="24"/>
        </w:rPr>
        <w:t>Urf</w:t>
      </w:r>
      <w:r w:rsidRPr="00BC70EF">
        <w:rPr>
          <w:rFonts w:asciiTheme="majorBidi" w:hAnsiTheme="majorBidi" w:cstheme="majorBidi"/>
          <w:sz w:val="24"/>
          <w:szCs w:val="24"/>
        </w:rPr>
        <w:t>. Dengan demikian, suatu keb</w:t>
      </w:r>
      <w:r w:rsidR="00990AFB">
        <w:rPr>
          <w:rFonts w:asciiTheme="majorBidi" w:hAnsiTheme="majorBidi" w:cstheme="majorBidi"/>
          <w:sz w:val="24"/>
          <w:szCs w:val="24"/>
        </w:rPr>
        <w:t xml:space="preserve">iasaan dapat dikatakan sebagai </w:t>
      </w:r>
      <w:r w:rsidR="00990AFB" w:rsidRPr="00990AFB">
        <w:rPr>
          <w:rFonts w:asciiTheme="majorBidi" w:hAnsiTheme="majorBidi" w:cstheme="majorBidi"/>
          <w:i/>
          <w:iCs/>
          <w:sz w:val="24"/>
          <w:szCs w:val="24"/>
        </w:rPr>
        <w:t>Urf</w:t>
      </w:r>
      <w:r w:rsidRPr="00BC70EF">
        <w:rPr>
          <w:rFonts w:asciiTheme="majorBidi" w:hAnsiTheme="majorBidi" w:cstheme="majorBidi"/>
          <w:sz w:val="24"/>
          <w:szCs w:val="24"/>
        </w:rPr>
        <w:t xml:space="preserve"> jika memenuhi hal-hal berikut: pertama, kebiasaan itu harus </w:t>
      </w:r>
      <w:r w:rsidRPr="00BC70EF">
        <w:rPr>
          <w:rFonts w:asciiTheme="majorBidi" w:hAnsiTheme="majorBidi" w:cstheme="majorBidi"/>
          <w:sz w:val="24"/>
          <w:szCs w:val="24"/>
        </w:rPr>
        <w:lastRenderedPageBreak/>
        <w:t>disukai banyak orang. Kedua, kebiasaan harus dilakukan secara berulang-ulang. Ketiga, kebiasaan itu harus populer dan dikenal oleh banyak komunitas. Ahmad Azhar Ba</w:t>
      </w:r>
      <w:r w:rsidR="00990AFB">
        <w:rPr>
          <w:rFonts w:asciiTheme="majorBidi" w:hAnsiTheme="majorBidi" w:cstheme="majorBidi"/>
          <w:sz w:val="24"/>
          <w:szCs w:val="24"/>
        </w:rPr>
        <w:t xml:space="preserve">syir menyebutkan tiga prasarat </w:t>
      </w:r>
      <w:r w:rsidR="00990AFB" w:rsidRPr="00990AFB">
        <w:rPr>
          <w:rFonts w:asciiTheme="majorBidi" w:hAnsiTheme="majorBidi" w:cstheme="majorBidi"/>
          <w:i/>
          <w:iCs/>
          <w:sz w:val="24"/>
          <w:szCs w:val="24"/>
        </w:rPr>
        <w:t>Urf</w:t>
      </w:r>
      <w:r w:rsidRPr="00BC70EF">
        <w:rPr>
          <w:rFonts w:asciiTheme="majorBidi" w:hAnsiTheme="majorBidi" w:cstheme="majorBidi"/>
          <w:sz w:val="24"/>
          <w:szCs w:val="24"/>
        </w:rPr>
        <w:t xml:space="preserve"> lainnya, yaitu: </w:t>
      </w:r>
      <w:r>
        <w:rPr>
          <w:rFonts w:asciiTheme="majorBidi" w:hAnsiTheme="majorBidi" w:cstheme="majorBidi"/>
          <w:sz w:val="24"/>
          <w:szCs w:val="24"/>
        </w:rPr>
        <w:t>adanya</w:t>
      </w:r>
      <w:r w:rsidRPr="00BC70EF">
        <w:rPr>
          <w:rFonts w:asciiTheme="majorBidi" w:hAnsiTheme="majorBidi" w:cstheme="majorBidi"/>
          <w:sz w:val="24"/>
          <w:szCs w:val="24"/>
        </w:rPr>
        <w:t xml:space="preserve"> kemantapan jiwa. Kedua, sejalan dengan pertimbangan akal sehat. Ketiga, dapat diterima oleh watak pembawaan manusia. Oleh sebab itu, kebiasaan yang tidak memenuhi prasyarat tersebut</w:t>
      </w:r>
      <w:r w:rsidR="00990AFB">
        <w:rPr>
          <w:rFonts w:asciiTheme="majorBidi" w:hAnsiTheme="majorBidi" w:cstheme="majorBidi"/>
          <w:sz w:val="24"/>
          <w:szCs w:val="24"/>
        </w:rPr>
        <w:t xml:space="preserve"> tidak dapat dikatakan sebagai </w:t>
      </w:r>
      <w:r w:rsidR="00990AFB" w:rsidRPr="00990AFB">
        <w:rPr>
          <w:rFonts w:asciiTheme="majorBidi" w:hAnsiTheme="majorBidi" w:cstheme="majorBidi"/>
          <w:i/>
          <w:iCs/>
          <w:sz w:val="24"/>
          <w:szCs w:val="24"/>
        </w:rPr>
        <w:t>Urf</w:t>
      </w:r>
      <w:r>
        <w:rPr>
          <w:rFonts w:asciiTheme="majorBidi" w:hAnsiTheme="majorBidi" w:cstheme="majorBidi"/>
          <w:sz w:val="24"/>
          <w:szCs w:val="24"/>
        </w:rPr>
        <w:t>.</w:t>
      </w:r>
      <w:r>
        <w:rPr>
          <w:rStyle w:val="FootnoteReference"/>
          <w:rFonts w:asciiTheme="majorBidi" w:hAnsiTheme="majorBidi" w:cstheme="majorBidi"/>
          <w:sz w:val="24"/>
          <w:szCs w:val="24"/>
        </w:rPr>
        <w:footnoteReference w:id="15"/>
      </w:r>
    </w:p>
    <w:p w:rsidR="00353FE7" w:rsidRPr="00353FE7" w:rsidRDefault="00353FE7" w:rsidP="00353FE7">
      <w:pPr>
        <w:pStyle w:val="ListParagraph"/>
        <w:spacing w:line="480" w:lineRule="auto"/>
        <w:ind w:left="0" w:firstLine="720"/>
        <w:jc w:val="both"/>
        <w:rPr>
          <w:rFonts w:asciiTheme="majorBidi" w:hAnsiTheme="majorBidi" w:cstheme="majorBidi"/>
          <w:sz w:val="24"/>
          <w:szCs w:val="24"/>
        </w:rPr>
      </w:pPr>
    </w:p>
    <w:p w:rsidR="00F811C8" w:rsidRPr="00F26012" w:rsidRDefault="00F811C8" w:rsidP="00353FE7">
      <w:pPr>
        <w:pStyle w:val="ListParagraph"/>
        <w:numPr>
          <w:ilvl w:val="0"/>
          <w:numId w:val="28"/>
        </w:numPr>
        <w:spacing w:line="480" w:lineRule="auto"/>
        <w:ind w:left="284" w:hanging="284"/>
        <w:jc w:val="both"/>
        <w:rPr>
          <w:rFonts w:asciiTheme="majorBidi" w:hAnsiTheme="majorBidi" w:cstheme="majorBidi"/>
          <w:b/>
          <w:bCs/>
          <w:sz w:val="24"/>
          <w:szCs w:val="24"/>
        </w:rPr>
      </w:pPr>
      <w:r w:rsidRPr="00F26012">
        <w:rPr>
          <w:rFonts w:asciiTheme="majorBidi" w:hAnsiTheme="majorBidi" w:cstheme="majorBidi"/>
          <w:b/>
          <w:bCs/>
          <w:sz w:val="24"/>
          <w:szCs w:val="24"/>
        </w:rPr>
        <w:t xml:space="preserve">Syarat-syarat Penggunaan </w:t>
      </w:r>
      <w:r w:rsidR="00990AFB" w:rsidRPr="00990AFB">
        <w:rPr>
          <w:rFonts w:asciiTheme="majorBidi" w:hAnsiTheme="majorBidi" w:cstheme="majorBidi"/>
          <w:b/>
          <w:bCs/>
          <w:i/>
          <w:iCs/>
          <w:sz w:val="24"/>
          <w:szCs w:val="24"/>
        </w:rPr>
        <w:t>Urf</w:t>
      </w:r>
      <w:r w:rsidR="00820AFE">
        <w:rPr>
          <w:rFonts w:asciiTheme="majorBidi" w:hAnsiTheme="majorBidi" w:cstheme="majorBidi"/>
          <w:b/>
          <w:bCs/>
          <w:i/>
          <w:iCs/>
          <w:sz w:val="24"/>
          <w:szCs w:val="24"/>
        </w:rPr>
        <w:t>.</w:t>
      </w:r>
    </w:p>
    <w:p w:rsidR="00F811C8" w:rsidRDefault="00990AFB" w:rsidP="00820AFE">
      <w:pPr>
        <w:pStyle w:val="ListParagraph"/>
        <w:spacing w:line="480" w:lineRule="auto"/>
        <w:ind w:left="0" w:firstLine="720"/>
        <w:jc w:val="both"/>
        <w:rPr>
          <w:rFonts w:asciiTheme="majorBidi" w:hAnsiTheme="majorBidi" w:cstheme="majorBidi"/>
          <w:sz w:val="24"/>
          <w:szCs w:val="24"/>
        </w:rPr>
      </w:pPr>
      <w:r w:rsidRPr="00990AFB">
        <w:rPr>
          <w:rFonts w:asciiTheme="majorBidi" w:hAnsiTheme="majorBidi" w:cstheme="majorBidi"/>
          <w:i/>
          <w:iCs/>
          <w:sz w:val="24"/>
          <w:szCs w:val="24"/>
        </w:rPr>
        <w:t>Urf</w:t>
      </w:r>
      <w:r w:rsidR="00F811C8" w:rsidRPr="00F811C8">
        <w:rPr>
          <w:rFonts w:asciiTheme="majorBidi" w:hAnsiTheme="majorBidi" w:cstheme="majorBidi"/>
          <w:sz w:val="24"/>
          <w:szCs w:val="24"/>
        </w:rPr>
        <w:t xml:space="preserve"> dapat dijadikan sumber penemuan hukum Islam harus memenuhi persyaratan-persyaratan tertentu. Apabila dilihat dari nash-nash yang dijadikan</w:t>
      </w:r>
      <w:r w:rsidR="00F811C8">
        <w:rPr>
          <w:rFonts w:asciiTheme="majorBidi" w:hAnsiTheme="majorBidi" w:cstheme="majorBidi"/>
          <w:sz w:val="24"/>
          <w:szCs w:val="24"/>
        </w:rPr>
        <w:t xml:space="preserve"> sandaran bolehnya menggunakan </w:t>
      </w:r>
      <w:r w:rsidRPr="00990AFB">
        <w:rPr>
          <w:rFonts w:asciiTheme="majorBidi" w:hAnsiTheme="majorBidi" w:cstheme="majorBidi"/>
          <w:i/>
          <w:iCs/>
          <w:sz w:val="24"/>
          <w:szCs w:val="24"/>
        </w:rPr>
        <w:t>Urf</w:t>
      </w:r>
      <w:r w:rsidR="00F811C8" w:rsidRPr="00F811C8">
        <w:rPr>
          <w:rFonts w:asciiTheme="majorBidi" w:hAnsiTheme="majorBidi" w:cstheme="majorBidi"/>
          <w:sz w:val="24"/>
          <w:szCs w:val="24"/>
        </w:rPr>
        <w:t xml:space="preserve"> sebagai metode penemuan hukum Isla</w:t>
      </w:r>
      <w:r w:rsidR="00F811C8">
        <w:rPr>
          <w:rFonts w:asciiTheme="majorBidi" w:hAnsiTheme="majorBidi" w:cstheme="majorBidi"/>
          <w:sz w:val="24"/>
          <w:szCs w:val="24"/>
        </w:rPr>
        <w:t xml:space="preserve">m, maka dapat dinyatakan bahwa </w:t>
      </w:r>
      <w:r w:rsidRPr="00990AFB">
        <w:rPr>
          <w:rFonts w:asciiTheme="majorBidi" w:hAnsiTheme="majorBidi" w:cstheme="majorBidi"/>
          <w:i/>
          <w:iCs/>
          <w:sz w:val="24"/>
          <w:szCs w:val="24"/>
        </w:rPr>
        <w:t>Urf</w:t>
      </w:r>
      <w:r w:rsidR="00F811C8">
        <w:rPr>
          <w:rFonts w:asciiTheme="majorBidi" w:hAnsiTheme="majorBidi" w:cstheme="majorBidi"/>
          <w:sz w:val="24"/>
          <w:szCs w:val="24"/>
        </w:rPr>
        <w:t xml:space="preserve"> tersebut harus merupakan </w:t>
      </w:r>
      <w:r w:rsidRPr="00990AFB">
        <w:rPr>
          <w:rFonts w:asciiTheme="majorBidi" w:hAnsiTheme="majorBidi" w:cstheme="majorBidi"/>
          <w:i/>
          <w:iCs/>
          <w:sz w:val="24"/>
          <w:szCs w:val="24"/>
        </w:rPr>
        <w:t>Urf</w:t>
      </w:r>
      <w:r w:rsidR="00F811C8" w:rsidRPr="00F811C8">
        <w:rPr>
          <w:rFonts w:asciiTheme="majorBidi" w:hAnsiTheme="majorBidi" w:cstheme="majorBidi"/>
          <w:sz w:val="24"/>
          <w:szCs w:val="24"/>
        </w:rPr>
        <w:t xml:space="preserve"> yang mengandung kemasla</w:t>
      </w:r>
      <w:r w:rsidR="00F811C8">
        <w:rPr>
          <w:rFonts w:asciiTheme="majorBidi" w:hAnsiTheme="majorBidi" w:cstheme="majorBidi"/>
          <w:sz w:val="24"/>
          <w:szCs w:val="24"/>
        </w:rPr>
        <w:t xml:space="preserve">hatan dan </w:t>
      </w:r>
      <w:r w:rsidRPr="00990AFB">
        <w:rPr>
          <w:rFonts w:asciiTheme="majorBidi" w:hAnsiTheme="majorBidi" w:cstheme="majorBidi"/>
          <w:i/>
          <w:iCs/>
          <w:sz w:val="24"/>
          <w:szCs w:val="24"/>
        </w:rPr>
        <w:t>Urf</w:t>
      </w:r>
      <w:r w:rsidR="00F811C8">
        <w:rPr>
          <w:rFonts w:asciiTheme="majorBidi" w:hAnsiTheme="majorBidi" w:cstheme="majorBidi"/>
          <w:sz w:val="24"/>
          <w:szCs w:val="24"/>
        </w:rPr>
        <w:t xml:space="preserve"> yang dipandang</w:t>
      </w:r>
      <w:r w:rsidR="00F811C8" w:rsidRPr="00F811C8">
        <w:rPr>
          <w:rFonts w:asciiTheme="majorBidi" w:hAnsiTheme="majorBidi" w:cstheme="majorBidi"/>
          <w:sz w:val="24"/>
          <w:szCs w:val="24"/>
        </w:rPr>
        <w:t xml:space="preserve"> baik. Untu itu, para ahli metodologi hukum Islam (ahli ushul) mensyaratkan beberapa syarat sebagai </w:t>
      </w:r>
      <w:r w:rsidR="00F811C8">
        <w:rPr>
          <w:rFonts w:asciiTheme="majorBidi" w:hAnsiTheme="majorBidi" w:cstheme="majorBidi"/>
          <w:sz w:val="24"/>
          <w:szCs w:val="24"/>
        </w:rPr>
        <w:t xml:space="preserve">berikut: </w:t>
      </w:r>
    </w:p>
    <w:p w:rsidR="00F811C8" w:rsidRPr="00F811C8" w:rsidRDefault="00990AFB" w:rsidP="00F811C8">
      <w:pPr>
        <w:pStyle w:val="ListParagraph"/>
        <w:numPr>
          <w:ilvl w:val="0"/>
          <w:numId w:val="23"/>
        </w:numPr>
        <w:spacing w:line="480" w:lineRule="auto"/>
        <w:jc w:val="both"/>
        <w:rPr>
          <w:rFonts w:asciiTheme="majorBidi" w:hAnsiTheme="majorBidi" w:cstheme="majorBidi"/>
          <w:b/>
          <w:bCs/>
          <w:sz w:val="24"/>
          <w:szCs w:val="24"/>
        </w:rPr>
      </w:pPr>
      <w:r w:rsidRPr="00990AFB">
        <w:rPr>
          <w:rFonts w:asciiTheme="majorBidi" w:hAnsiTheme="majorBidi" w:cstheme="majorBidi"/>
          <w:i/>
          <w:iCs/>
          <w:sz w:val="24"/>
          <w:szCs w:val="24"/>
        </w:rPr>
        <w:t>Urf</w:t>
      </w:r>
      <w:r w:rsidR="00F811C8" w:rsidRPr="00F811C8">
        <w:rPr>
          <w:rFonts w:asciiTheme="majorBidi" w:hAnsiTheme="majorBidi" w:cstheme="majorBidi"/>
          <w:sz w:val="24"/>
          <w:szCs w:val="24"/>
        </w:rPr>
        <w:t xml:space="preserve"> itu (baik yang bersifat umum atau khusus ataupun yang bersifat perbuatan atau ucapan</w:t>
      </w:r>
      <w:r>
        <w:rPr>
          <w:rFonts w:asciiTheme="majorBidi" w:hAnsiTheme="majorBidi" w:cstheme="majorBidi"/>
          <w:sz w:val="24"/>
          <w:szCs w:val="24"/>
        </w:rPr>
        <w:t xml:space="preserve">) berlaku secara umum, artinya </w:t>
      </w:r>
      <w:r w:rsidRPr="00990AFB">
        <w:rPr>
          <w:rFonts w:asciiTheme="majorBidi" w:hAnsiTheme="majorBidi" w:cstheme="majorBidi"/>
          <w:i/>
          <w:iCs/>
          <w:sz w:val="24"/>
          <w:szCs w:val="24"/>
        </w:rPr>
        <w:t>Urf</w:t>
      </w:r>
      <w:r w:rsidR="00F811C8" w:rsidRPr="00F811C8">
        <w:rPr>
          <w:rFonts w:asciiTheme="majorBidi" w:hAnsiTheme="majorBidi" w:cstheme="majorBidi"/>
          <w:sz w:val="24"/>
          <w:szCs w:val="24"/>
        </w:rPr>
        <w:t xml:space="preserve"> itu berlaku dalam mayoritas kasus yang terjadi di tengah-tengah masyarakat dan berlakunya dianut</w:t>
      </w:r>
      <w:r w:rsidR="00F811C8">
        <w:rPr>
          <w:rFonts w:asciiTheme="majorBidi" w:hAnsiTheme="majorBidi" w:cstheme="majorBidi"/>
          <w:sz w:val="24"/>
          <w:szCs w:val="24"/>
        </w:rPr>
        <w:t xml:space="preserve"> oleh mayoritas masyarakat.</w:t>
      </w:r>
    </w:p>
    <w:p w:rsidR="00F811C8" w:rsidRDefault="00990AFB" w:rsidP="00F811C8">
      <w:pPr>
        <w:pStyle w:val="ListParagraph"/>
        <w:numPr>
          <w:ilvl w:val="0"/>
          <w:numId w:val="23"/>
        </w:numPr>
        <w:spacing w:line="480" w:lineRule="auto"/>
        <w:jc w:val="both"/>
        <w:rPr>
          <w:rFonts w:asciiTheme="majorBidi" w:hAnsiTheme="majorBidi" w:cstheme="majorBidi"/>
          <w:sz w:val="24"/>
          <w:szCs w:val="24"/>
        </w:rPr>
      </w:pPr>
      <w:r w:rsidRPr="00990AFB">
        <w:rPr>
          <w:rFonts w:asciiTheme="majorBidi" w:hAnsiTheme="majorBidi" w:cstheme="majorBidi"/>
          <w:i/>
          <w:iCs/>
          <w:sz w:val="24"/>
          <w:szCs w:val="24"/>
        </w:rPr>
        <w:t>Urf</w:t>
      </w:r>
      <w:r w:rsidR="00F811C8" w:rsidRPr="00F811C8">
        <w:rPr>
          <w:rFonts w:asciiTheme="majorBidi" w:hAnsiTheme="majorBidi" w:cstheme="majorBidi"/>
          <w:sz w:val="24"/>
          <w:szCs w:val="24"/>
        </w:rPr>
        <w:t xml:space="preserve"> itu telah memasyarakat ketika persoalan yang akan ditetapkan</w:t>
      </w:r>
      <w:r>
        <w:rPr>
          <w:rFonts w:asciiTheme="majorBidi" w:hAnsiTheme="majorBidi" w:cstheme="majorBidi"/>
          <w:sz w:val="24"/>
          <w:szCs w:val="24"/>
        </w:rPr>
        <w:t xml:space="preserve"> hukumnya itu muncul. Artinya, </w:t>
      </w:r>
      <w:r w:rsidRPr="00990AFB">
        <w:rPr>
          <w:rFonts w:asciiTheme="majorBidi" w:hAnsiTheme="majorBidi" w:cstheme="majorBidi"/>
          <w:i/>
          <w:iCs/>
          <w:sz w:val="24"/>
          <w:szCs w:val="24"/>
        </w:rPr>
        <w:t>Urf</w:t>
      </w:r>
      <w:r w:rsidR="00F811C8" w:rsidRPr="00F811C8">
        <w:rPr>
          <w:rFonts w:asciiTheme="majorBidi" w:hAnsiTheme="majorBidi" w:cstheme="majorBidi"/>
          <w:sz w:val="24"/>
          <w:szCs w:val="24"/>
        </w:rPr>
        <w:t xml:space="preserve">yang akan dijadikan sandaran hukum itu lebih dahulu ada sebelum kasus yang akan ditetapkan hukumnya. </w:t>
      </w:r>
      <w:r w:rsidR="00F811C8" w:rsidRPr="00F811C8">
        <w:rPr>
          <w:rFonts w:asciiTheme="majorBidi" w:hAnsiTheme="majorBidi" w:cstheme="majorBidi"/>
          <w:sz w:val="24"/>
          <w:szCs w:val="24"/>
        </w:rPr>
        <w:lastRenderedPageBreak/>
        <w:t>Dalam kaitannya dengan hal ini terdapat kaidah ushuliyyah yang datang kemudian tidak dapat dijadikan sandaran hukum terha</w:t>
      </w:r>
      <w:r w:rsidR="00F811C8">
        <w:rPr>
          <w:rFonts w:asciiTheme="majorBidi" w:hAnsiTheme="majorBidi" w:cstheme="majorBidi"/>
          <w:sz w:val="24"/>
          <w:szCs w:val="24"/>
        </w:rPr>
        <w:t>dap kasus yang telah lama”.</w:t>
      </w:r>
    </w:p>
    <w:p w:rsidR="00F811C8" w:rsidRDefault="00990AFB" w:rsidP="00F811C8">
      <w:pPr>
        <w:pStyle w:val="ListParagraph"/>
        <w:numPr>
          <w:ilvl w:val="0"/>
          <w:numId w:val="23"/>
        </w:numPr>
        <w:spacing w:line="480" w:lineRule="auto"/>
        <w:jc w:val="both"/>
        <w:rPr>
          <w:rFonts w:asciiTheme="majorBidi" w:hAnsiTheme="majorBidi" w:cstheme="majorBidi"/>
          <w:sz w:val="24"/>
          <w:szCs w:val="24"/>
        </w:rPr>
      </w:pPr>
      <w:r w:rsidRPr="00990AFB">
        <w:rPr>
          <w:rFonts w:asciiTheme="majorBidi" w:hAnsiTheme="majorBidi" w:cstheme="majorBidi"/>
          <w:i/>
          <w:iCs/>
          <w:sz w:val="24"/>
          <w:szCs w:val="24"/>
        </w:rPr>
        <w:t>Urf</w:t>
      </w:r>
      <w:r w:rsidR="00F811C8" w:rsidRPr="00F811C8">
        <w:rPr>
          <w:rFonts w:asciiTheme="majorBidi" w:hAnsiTheme="majorBidi" w:cstheme="majorBidi"/>
          <w:sz w:val="24"/>
          <w:szCs w:val="24"/>
        </w:rPr>
        <w:t xml:space="preserve"> itu tidak bertentangan dengan yang diungkapkan secara jelas dalam suatu transaksi. Artinya, dalam suatu transaksi apabila kedua belah pihak telah menentukan secara jelas hal-</w:t>
      </w:r>
      <w:r>
        <w:rPr>
          <w:rFonts w:asciiTheme="majorBidi" w:hAnsiTheme="majorBidi" w:cstheme="majorBidi"/>
          <w:sz w:val="24"/>
          <w:szCs w:val="24"/>
        </w:rPr>
        <w:t xml:space="preserve">hal yang harus dilakukan, maka </w:t>
      </w:r>
      <w:r w:rsidRPr="00990AFB">
        <w:rPr>
          <w:rFonts w:asciiTheme="majorBidi" w:hAnsiTheme="majorBidi" w:cstheme="majorBidi"/>
          <w:i/>
          <w:iCs/>
          <w:sz w:val="24"/>
          <w:szCs w:val="24"/>
        </w:rPr>
        <w:t>Urf</w:t>
      </w:r>
      <w:r w:rsidR="00F811C8" w:rsidRPr="00F811C8">
        <w:rPr>
          <w:rFonts w:asciiTheme="majorBidi" w:hAnsiTheme="majorBidi" w:cstheme="majorBidi"/>
          <w:sz w:val="24"/>
          <w:szCs w:val="24"/>
        </w:rPr>
        <w:t xml:space="preserve"> itu tidak berlaku lagi. Atau dengan kata lain tidak terdapat </w:t>
      </w:r>
      <w:r>
        <w:rPr>
          <w:rFonts w:asciiTheme="majorBidi" w:hAnsiTheme="majorBidi" w:cstheme="majorBidi"/>
          <w:sz w:val="24"/>
          <w:szCs w:val="24"/>
        </w:rPr>
        <w:t xml:space="preserve">persyaratan yang mengakibatkan </w:t>
      </w:r>
      <w:r w:rsidRPr="00990AFB">
        <w:rPr>
          <w:rFonts w:asciiTheme="majorBidi" w:hAnsiTheme="majorBidi" w:cstheme="majorBidi"/>
          <w:i/>
          <w:iCs/>
          <w:sz w:val="24"/>
          <w:szCs w:val="24"/>
        </w:rPr>
        <w:t>Urf</w:t>
      </w:r>
      <w:r w:rsidR="00F811C8" w:rsidRPr="00F811C8">
        <w:rPr>
          <w:rFonts w:asciiTheme="majorBidi" w:hAnsiTheme="majorBidi" w:cstheme="majorBidi"/>
          <w:sz w:val="24"/>
          <w:szCs w:val="24"/>
        </w:rPr>
        <w:t xml:space="preserve"> atau adat kebiasaan itu tidak dapat diterapkan sesuai dengan </w:t>
      </w:r>
      <w:r>
        <w:rPr>
          <w:rFonts w:asciiTheme="majorBidi" w:hAnsiTheme="majorBidi" w:cstheme="majorBidi"/>
          <w:sz w:val="24"/>
          <w:szCs w:val="24"/>
        </w:rPr>
        <w:t xml:space="preserve">ketentuan-ketentuannya. Karena </w:t>
      </w:r>
      <w:r w:rsidRPr="00990AFB">
        <w:rPr>
          <w:rFonts w:asciiTheme="majorBidi" w:hAnsiTheme="majorBidi" w:cstheme="majorBidi"/>
          <w:i/>
          <w:iCs/>
          <w:sz w:val="24"/>
          <w:szCs w:val="24"/>
        </w:rPr>
        <w:t>Urf</w:t>
      </w:r>
      <w:r w:rsidR="00F811C8" w:rsidRPr="00F811C8">
        <w:rPr>
          <w:rFonts w:asciiTheme="majorBidi" w:hAnsiTheme="majorBidi" w:cstheme="majorBidi"/>
          <w:sz w:val="24"/>
          <w:szCs w:val="24"/>
        </w:rPr>
        <w:t xml:space="preserve"> itu secara emplisit b</w:t>
      </w:r>
      <w:r w:rsidR="00F811C8">
        <w:rPr>
          <w:rFonts w:asciiTheme="majorBidi" w:hAnsiTheme="majorBidi" w:cstheme="majorBidi"/>
          <w:sz w:val="24"/>
          <w:szCs w:val="24"/>
        </w:rPr>
        <w:t>erkedudukan sebagai syarat.</w:t>
      </w:r>
    </w:p>
    <w:p w:rsidR="00F811C8" w:rsidRDefault="00990AFB" w:rsidP="00F811C8">
      <w:pPr>
        <w:pStyle w:val="ListParagraph"/>
        <w:numPr>
          <w:ilvl w:val="0"/>
          <w:numId w:val="23"/>
        </w:numPr>
        <w:spacing w:line="480" w:lineRule="auto"/>
        <w:jc w:val="both"/>
        <w:rPr>
          <w:rFonts w:asciiTheme="majorBidi" w:hAnsiTheme="majorBidi" w:cstheme="majorBidi"/>
          <w:sz w:val="24"/>
          <w:szCs w:val="24"/>
        </w:rPr>
      </w:pPr>
      <w:r w:rsidRPr="00990AFB">
        <w:rPr>
          <w:rFonts w:asciiTheme="majorBidi" w:hAnsiTheme="majorBidi" w:cstheme="majorBidi"/>
          <w:i/>
          <w:iCs/>
          <w:sz w:val="24"/>
          <w:szCs w:val="24"/>
        </w:rPr>
        <w:t>Urf</w:t>
      </w:r>
      <w:r w:rsidR="00F811C8" w:rsidRPr="00F811C8">
        <w:rPr>
          <w:rFonts w:asciiTheme="majorBidi" w:hAnsiTheme="majorBidi" w:cstheme="majorBidi"/>
          <w:sz w:val="24"/>
          <w:szCs w:val="24"/>
        </w:rPr>
        <w:t xml:space="preserve"> itu tidak ber</w:t>
      </w:r>
      <w:r>
        <w:rPr>
          <w:rFonts w:asciiTheme="majorBidi" w:hAnsiTheme="majorBidi" w:cstheme="majorBidi"/>
          <w:sz w:val="24"/>
          <w:szCs w:val="24"/>
        </w:rPr>
        <w:t xml:space="preserve">tentangan dengan nash-nash qathi dalam syara. Jadi </w:t>
      </w:r>
      <w:r w:rsidRPr="00990AFB">
        <w:rPr>
          <w:rFonts w:asciiTheme="majorBidi" w:hAnsiTheme="majorBidi" w:cstheme="majorBidi"/>
          <w:i/>
          <w:iCs/>
          <w:sz w:val="24"/>
          <w:szCs w:val="24"/>
        </w:rPr>
        <w:t>Urf</w:t>
      </w:r>
      <w:r w:rsidR="00F811C8" w:rsidRPr="00F811C8">
        <w:rPr>
          <w:rFonts w:asciiTheme="majorBidi" w:hAnsiTheme="majorBidi" w:cstheme="majorBidi"/>
          <w:sz w:val="24"/>
          <w:szCs w:val="24"/>
        </w:rPr>
        <w:t xml:space="preserve"> dapat dijadikan sumber penetapan hukum bila tidak ada nash qath‟i yang secara khusus melarang melakukan perbuatan yang telah menjadi kebiasa</w:t>
      </w:r>
      <w:r w:rsidR="00BC70EF">
        <w:rPr>
          <w:rFonts w:asciiTheme="majorBidi" w:hAnsiTheme="majorBidi" w:cstheme="majorBidi"/>
          <w:sz w:val="24"/>
          <w:szCs w:val="24"/>
        </w:rPr>
        <w:t xml:space="preserve">an dalam masyarakat. Contohnya, </w:t>
      </w:r>
      <w:r w:rsidR="00F811C8" w:rsidRPr="00F811C8">
        <w:rPr>
          <w:rFonts w:asciiTheme="majorBidi" w:hAnsiTheme="majorBidi" w:cstheme="majorBidi"/>
          <w:sz w:val="24"/>
          <w:szCs w:val="24"/>
        </w:rPr>
        <w:t>kebiasaan masyarakat dalam menyelenggarakan pesta atau hajatan yang disertai mabuk-mabukkan untuk lebih memeriahkan suasa</w:t>
      </w:r>
      <w:r>
        <w:rPr>
          <w:rFonts w:asciiTheme="majorBidi" w:hAnsiTheme="majorBidi" w:cstheme="majorBidi"/>
          <w:sz w:val="24"/>
          <w:szCs w:val="24"/>
        </w:rPr>
        <w:t xml:space="preserve">na. </w:t>
      </w:r>
      <w:r w:rsidRPr="00990AFB">
        <w:rPr>
          <w:rFonts w:asciiTheme="majorBidi" w:hAnsiTheme="majorBidi" w:cstheme="majorBidi"/>
          <w:i/>
          <w:iCs/>
          <w:sz w:val="24"/>
          <w:szCs w:val="24"/>
        </w:rPr>
        <w:t>Urf</w:t>
      </w:r>
      <w:r w:rsidR="00F811C8" w:rsidRPr="00F811C8">
        <w:rPr>
          <w:rFonts w:asciiTheme="majorBidi" w:hAnsiTheme="majorBidi" w:cstheme="majorBidi"/>
          <w:sz w:val="24"/>
          <w:szCs w:val="24"/>
        </w:rPr>
        <w:t xml:space="preserve"> yang demikian itu tidak dapat diterima, karena bertenta</w:t>
      </w:r>
      <w:r w:rsidR="00353FE7">
        <w:rPr>
          <w:rFonts w:asciiTheme="majorBidi" w:hAnsiTheme="majorBidi" w:cstheme="majorBidi"/>
          <w:sz w:val="24"/>
          <w:szCs w:val="24"/>
        </w:rPr>
        <w:t xml:space="preserve">ngan dengan al-Qur‟an </w:t>
      </w:r>
      <w:r w:rsidR="00353FE7" w:rsidRPr="00BC70EF">
        <w:rPr>
          <w:rFonts w:asciiTheme="majorBidi" w:hAnsiTheme="majorBidi" w:cstheme="majorBidi"/>
          <w:i/>
          <w:iCs/>
          <w:sz w:val="24"/>
          <w:szCs w:val="24"/>
        </w:rPr>
        <w:t>Maidah:90</w:t>
      </w:r>
    </w:p>
    <w:p w:rsidR="00F811C8" w:rsidRDefault="00F811C8" w:rsidP="00BC70EF">
      <w:pPr>
        <w:pStyle w:val="ListParagraph"/>
        <w:spacing w:line="480" w:lineRule="auto"/>
        <w:ind w:left="2880"/>
        <w:jc w:val="both"/>
      </w:pPr>
    </w:p>
    <w:p w:rsidR="00353FE7" w:rsidRDefault="00C81B2D" w:rsidP="00C81B2D">
      <w:pPr>
        <w:pStyle w:val="ListParagraph"/>
        <w:bidi/>
        <w:ind w:left="-1" w:right="1418"/>
        <w:jc w:val="both"/>
        <w:rPr>
          <w:rFonts w:ascii="(normal text)" w:hAnsi="(normal text)"/>
          <w:rtl/>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3"/>
      </w:r>
      <w:r>
        <w:rPr>
          <w:sz w:val="28"/>
          <w:szCs w:val="28"/>
        </w:rPr>
        <w:sym w:font="HQPB1" w:char="F08D"/>
      </w:r>
      <w:r>
        <w:rPr>
          <w:sz w:val="28"/>
          <w:szCs w:val="28"/>
        </w:rPr>
        <w:sym w:font="HQPB4" w:char="F0F4"/>
      </w:r>
      <w:r>
        <w:rPr>
          <w:sz w:val="28"/>
          <w:szCs w:val="28"/>
        </w:rPr>
        <w:sym w:font="HQPB2" w:char="F04A"/>
      </w:r>
      <w:r>
        <w:rPr>
          <w:sz w:val="28"/>
          <w:szCs w:val="28"/>
        </w:rPr>
        <w:sym w:font="HQPB5" w:char="F073"/>
      </w:r>
      <w:r>
        <w:rPr>
          <w:sz w:val="28"/>
          <w:szCs w:val="28"/>
        </w:rPr>
        <w:sym w:font="HQPB1" w:char="F083"/>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7"/>
      </w:r>
      <w:r>
        <w:rPr>
          <w:sz w:val="28"/>
          <w:szCs w:val="28"/>
        </w:rPr>
        <w:sym w:font="HQPB1" w:char="F08E"/>
      </w:r>
      <w:r>
        <w:rPr>
          <w:sz w:val="28"/>
          <w:szCs w:val="28"/>
        </w:rPr>
        <w:sym w:font="HQPB4" w:char="F0C5"/>
      </w:r>
      <w:r>
        <w:rPr>
          <w:sz w:val="28"/>
          <w:szCs w:val="28"/>
        </w:rPr>
        <w:sym w:font="HQPB1" w:char="F0A3"/>
      </w:r>
      <w:r>
        <w:rPr>
          <w:sz w:val="28"/>
          <w:szCs w:val="28"/>
        </w:rPr>
        <w:sym w:font="HQPB4" w:char="F0F8"/>
      </w:r>
      <w:r>
        <w:rPr>
          <w:sz w:val="28"/>
          <w:szCs w:val="28"/>
        </w:rPr>
        <w:sym w:font="HQPB2" w:char="F08A"/>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C"/>
      </w:r>
      <w:r>
        <w:rPr>
          <w:sz w:val="28"/>
          <w:szCs w:val="28"/>
        </w:rPr>
        <w:sym w:font="HQPB1" w:char="F03E"/>
      </w:r>
      <w:r>
        <w:rPr>
          <w:sz w:val="28"/>
          <w:szCs w:val="28"/>
        </w:rPr>
        <w:sym w:font="HQPB1" w:char="F024"/>
      </w:r>
      <w:r>
        <w:rPr>
          <w:sz w:val="28"/>
          <w:szCs w:val="28"/>
        </w:rPr>
        <w:sym w:font="HQPB5" w:char="F07C"/>
      </w:r>
      <w:r>
        <w:rPr>
          <w:sz w:val="28"/>
          <w:szCs w:val="28"/>
        </w:rPr>
        <w:sym w:font="HQPB1" w:char="F0C1"/>
      </w:r>
      <w:r>
        <w:rPr>
          <w:sz w:val="28"/>
          <w:szCs w:val="28"/>
        </w:rPr>
        <w:sym w:font="HQPB2" w:char="F052"/>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E"/>
      </w:r>
      <w:r>
        <w:rPr>
          <w:sz w:val="28"/>
          <w:szCs w:val="28"/>
        </w:rPr>
        <w:sym w:font="HQPB2" w:char="F0BB"/>
      </w:r>
      <w:r>
        <w:rPr>
          <w:sz w:val="28"/>
          <w:szCs w:val="28"/>
        </w:rPr>
        <w:sym w:font="HQPB5" w:char="F073"/>
      </w:r>
      <w:r>
        <w:rPr>
          <w:sz w:val="28"/>
          <w:szCs w:val="28"/>
        </w:rPr>
        <w:sym w:font="HQPB2" w:char="F039"/>
      </w:r>
      <w:r>
        <w:rPr>
          <w:sz w:val="28"/>
          <w:szCs w:val="28"/>
        </w:rPr>
        <w:sym w:font="HQPB4" w:char="F0F8"/>
      </w:r>
      <w:r>
        <w:rPr>
          <w:sz w:val="28"/>
          <w:szCs w:val="28"/>
        </w:rPr>
        <w:sym w:font="HQPB1" w:char="F097"/>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3"/>
      </w:r>
      <w:r>
        <w:rPr>
          <w:sz w:val="28"/>
          <w:szCs w:val="28"/>
        </w:rPr>
        <w:sym w:font="HQPB1" w:char="F0A7"/>
      </w:r>
      <w:r>
        <w:rPr>
          <w:sz w:val="28"/>
          <w:szCs w:val="28"/>
        </w:rPr>
        <w:sym w:font="HQPB4" w:char="F0F4"/>
      </w:r>
      <w:r>
        <w:rPr>
          <w:sz w:val="28"/>
          <w:szCs w:val="28"/>
        </w:rPr>
        <w:sym w:font="HQPB1" w:char="F05F"/>
      </w:r>
      <w:r>
        <w:rPr>
          <w:sz w:val="28"/>
          <w:szCs w:val="28"/>
        </w:rPr>
        <w:sym w:font="HQPB4" w:char="F0CD"/>
      </w:r>
      <w:r>
        <w:rPr>
          <w:sz w:val="28"/>
          <w:szCs w:val="28"/>
        </w:rPr>
        <w:sym w:font="HQPB1" w:char="F091"/>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8"/>
      </w:r>
      <w:r>
        <w:rPr>
          <w:sz w:val="28"/>
          <w:szCs w:val="28"/>
        </w:rPr>
        <w:sym w:font="HQPB2" w:char="F040"/>
      </w:r>
      <w:r>
        <w:rPr>
          <w:sz w:val="28"/>
          <w:szCs w:val="28"/>
        </w:rPr>
        <w:sym w:font="HQPB5" w:char="F079"/>
      </w:r>
      <w:r>
        <w:rPr>
          <w:sz w:val="28"/>
          <w:szCs w:val="28"/>
        </w:rPr>
        <w:sym w:font="HQPB2" w:char="F04A"/>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7"/>
      </w:r>
      <w:r>
        <w:rPr>
          <w:sz w:val="28"/>
          <w:szCs w:val="28"/>
        </w:rPr>
        <w:sym w:font="HQPB2" w:char="F060"/>
      </w:r>
      <w:r>
        <w:rPr>
          <w:sz w:val="28"/>
          <w:szCs w:val="28"/>
        </w:rPr>
        <w:sym w:font="HQPB2" w:char="F0BB"/>
      </w:r>
      <w:r>
        <w:rPr>
          <w:sz w:val="28"/>
          <w:szCs w:val="28"/>
        </w:rPr>
        <w:sym w:font="HQPB5" w:char="F073"/>
      </w:r>
      <w:r>
        <w:rPr>
          <w:sz w:val="28"/>
          <w:szCs w:val="28"/>
        </w:rPr>
        <w:sym w:font="HQPB1" w:char="F0DC"/>
      </w:r>
      <w:r>
        <w:rPr>
          <w:sz w:val="28"/>
          <w:szCs w:val="28"/>
        </w:rPr>
        <w:sym w:font="HQPB4" w:char="F0F8"/>
      </w:r>
      <w:r>
        <w:rPr>
          <w:sz w:val="28"/>
          <w:szCs w:val="28"/>
        </w:rPr>
        <w:sym w:font="HQPB2" w:char="F08B"/>
      </w:r>
      <w:r>
        <w:rPr>
          <w:sz w:val="28"/>
          <w:szCs w:val="28"/>
        </w:rPr>
        <w:sym w:font="HQPB4" w:char="F0A4"/>
      </w:r>
      <w:r>
        <w:rPr>
          <w:sz w:val="28"/>
          <w:szCs w:val="28"/>
        </w:rPr>
        <w:sym w:font="HQPB1" w:char="F0B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7"/>
      </w:r>
      <w:r>
        <w:rPr>
          <w:sz w:val="28"/>
          <w:szCs w:val="28"/>
        </w:rPr>
        <w:sym w:font="HQPB2" w:char="F06E"/>
      </w:r>
      <w:r>
        <w:rPr>
          <w:sz w:val="28"/>
          <w:szCs w:val="28"/>
        </w:rPr>
        <w:sym w:font="HQPB2" w:char="F071"/>
      </w:r>
      <w:r>
        <w:rPr>
          <w:sz w:val="28"/>
          <w:szCs w:val="28"/>
        </w:rPr>
        <w:sym w:font="HQPB4" w:char="F0E7"/>
      </w:r>
      <w:r>
        <w:rPr>
          <w:sz w:val="28"/>
          <w:szCs w:val="28"/>
        </w:rPr>
        <w:sym w:font="HQPB1" w:char="F037"/>
      </w:r>
      <w:r>
        <w:rPr>
          <w:sz w:val="28"/>
          <w:szCs w:val="28"/>
        </w:rPr>
        <w:sym w:font="HQPB4" w:char="F0CF"/>
      </w:r>
      <w:r>
        <w:rPr>
          <w:sz w:val="28"/>
          <w:szCs w:val="28"/>
        </w:rPr>
        <w:sym w:font="HQPB2" w:char="F05E"/>
      </w:r>
      <w:r>
        <w:rPr>
          <w:sz w:val="28"/>
          <w:szCs w:val="28"/>
        </w:rPr>
        <w:sym w:font="HQPB5" w:char="F074"/>
      </w:r>
      <w:r>
        <w:rPr>
          <w:sz w:val="28"/>
          <w:szCs w:val="28"/>
        </w:rPr>
        <w:sym w:font="HQPB1" w:char="F047"/>
      </w:r>
      <w:r>
        <w:rPr>
          <w:sz w:val="28"/>
          <w:szCs w:val="28"/>
        </w:rPr>
        <w:sym w:font="HQPB4" w:char="F0F4"/>
      </w:r>
      <w:r>
        <w:rPr>
          <w:sz w:val="28"/>
          <w:szCs w:val="28"/>
        </w:rPr>
        <w:sym w:font="HQPB1" w:char="F05F"/>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AA"/>
      </w:r>
      <w:r>
        <w:rPr>
          <w:sz w:val="28"/>
          <w:szCs w:val="28"/>
        </w:rPr>
        <w:sym w:font="HQPB2" w:char="F03D"/>
      </w:r>
      <w:r>
        <w:rPr>
          <w:sz w:val="28"/>
          <w:szCs w:val="28"/>
        </w:rPr>
        <w:sym w:font="HQPB5" w:char="F079"/>
      </w:r>
      <w:r>
        <w:rPr>
          <w:sz w:val="28"/>
          <w:szCs w:val="28"/>
        </w:rPr>
        <w:sym w:font="HQPB1" w:char="F0E8"/>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F"/>
      </w:r>
      <w:r>
        <w:rPr>
          <w:sz w:val="28"/>
          <w:szCs w:val="28"/>
        </w:rPr>
        <w:sym w:font="HQPB1" w:char="F073"/>
      </w:r>
      <w:r>
        <w:rPr>
          <w:sz w:val="28"/>
          <w:szCs w:val="28"/>
        </w:rPr>
        <w:sym w:font="HQPB4" w:char="F0CE"/>
      </w:r>
      <w:r>
        <w:rPr>
          <w:sz w:val="28"/>
          <w:szCs w:val="28"/>
        </w:rPr>
        <w:sym w:font="HQPB2" w:char="F03D"/>
      </w:r>
      <w:r>
        <w:rPr>
          <w:sz w:val="28"/>
          <w:szCs w:val="28"/>
        </w:rPr>
        <w:sym w:font="HQPB4" w:char="F0F8"/>
      </w:r>
      <w:r>
        <w:rPr>
          <w:sz w:val="28"/>
          <w:szCs w:val="28"/>
        </w:rPr>
        <w:sym w:font="HQPB1" w:char="F0FF"/>
      </w:r>
      <w:r>
        <w:rPr>
          <w:sz w:val="28"/>
          <w:szCs w:val="28"/>
        </w:rPr>
        <w:sym w:font="HQPB4" w:char="F0E8"/>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D2"/>
      </w:r>
      <w:r>
        <w:rPr>
          <w:sz w:val="28"/>
          <w:szCs w:val="28"/>
        </w:rPr>
        <w:sym w:font="HQPB2" w:char="F0C9"/>
      </w:r>
      <w:r>
        <w:rPr>
          <w:sz w:val="28"/>
          <w:szCs w:val="28"/>
        </w:rPr>
        <w:sym w:font="HQPB2" w:char="F0C8"/>
      </w:r>
      <w:r>
        <w:rPr>
          <w:rFonts w:ascii="(normal text)" w:hAnsi="(normal text)"/>
          <w:rtl/>
        </w:rPr>
        <w:t xml:space="preserve">   </w:t>
      </w:r>
    </w:p>
    <w:p w:rsidR="00C81B2D" w:rsidRDefault="00C81B2D" w:rsidP="00C81B2D">
      <w:pPr>
        <w:pStyle w:val="ListParagraph"/>
        <w:bidi/>
        <w:spacing w:line="360" w:lineRule="auto"/>
        <w:ind w:left="1440" w:firstLine="720"/>
        <w:jc w:val="both"/>
        <w:rPr>
          <w:rFonts w:asciiTheme="majorBidi" w:hAnsiTheme="majorBidi" w:cstheme="majorBidi"/>
          <w:i/>
          <w:iCs/>
          <w:sz w:val="24"/>
          <w:szCs w:val="24"/>
        </w:rPr>
      </w:pPr>
    </w:p>
    <w:p w:rsidR="00F811C8" w:rsidRDefault="00F811C8" w:rsidP="00BC70EF">
      <w:pPr>
        <w:pStyle w:val="ListParagraph"/>
        <w:spacing w:line="360" w:lineRule="auto"/>
        <w:ind w:left="1440" w:firstLine="720"/>
        <w:jc w:val="both"/>
        <w:rPr>
          <w:rFonts w:asciiTheme="majorBidi" w:hAnsiTheme="majorBidi" w:cstheme="majorBidi"/>
          <w:i/>
          <w:iCs/>
          <w:sz w:val="24"/>
          <w:szCs w:val="24"/>
        </w:rPr>
      </w:pPr>
      <w:proofErr w:type="gramStart"/>
      <w:r w:rsidRPr="00BC70EF">
        <w:rPr>
          <w:rFonts w:asciiTheme="majorBidi" w:hAnsiTheme="majorBidi" w:cstheme="majorBidi"/>
          <w:i/>
          <w:iCs/>
          <w:sz w:val="24"/>
          <w:szCs w:val="24"/>
        </w:rPr>
        <w:t>Hai orang-orang yang beriman.</w:t>
      </w:r>
      <w:proofErr w:type="gramEnd"/>
      <w:r w:rsidRPr="00BC70EF">
        <w:rPr>
          <w:rFonts w:asciiTheme="majorBidi" w:hAnsiTheme="majorBidi" w:cstheme="majorBidi"/>
          <w:i/>
          <w:iCs/>
          <w:sz w:val="24"/>
          <w:szCs w:val="24"/>
        </w:rPr>
        <w:t xml:space="preserve"> Sesungguhnya (meminum) khamar, berjudi (berkorban untuk berhala), mengundi nasib </w:t>
      </w:r>
      <w:r w:rsidRPr="00BC70EF">
        <w:rPr>
          <w:rFonts w:asciiTheme="majorBidi" w:hAnsiTheme="majorBidi" w:cstheme="majorBidi"/>
          <w:i/>
          <w:iCs/>
          <w:sz w:val="24"/>
          <w:szCs w:val="24"/>
        </w:rPr>
        <w:lastRenderedPageBreak/>
        <w:t>dengan panah, adalah termasuk perbuatan syaitan. Maka, jauhilah perbuatan-perbuatan itu agar kamu mendapat keberuntungan</w:t>
      </w:r>
      <w:proofErr w:type="gramStart"/>
      <w:r w:rsidRPr="00BC70EF">
        <w:rPr>
          <w:rFonts w:asciiTheme="majorBidi" w:hAnsiTheme="majorBidi" w:cstheme="majorBidi"/>
          <w:i/>
          <w:iCs/>
          <w:sz w:val="24"/>
          <w:szCs w:val="24"/>
        </w:rPr>
        <w:t>.(</w:t>
      </w:r>
      <w:proofErr w:type="gramEnd"/>
      <w:r w:rsidRPr="00BC70EF">
        <w:rPr>
          <w:rFonts w:asciiTheme="majorBidi" w:hAnsiTheme="majorBidi" w:cstheme="majorBidi"/>
          <w:i/>
          <w:iCs/>
          <w:sz w:val="24"/>
          <w:szCs w:val="24"/>
        </w:rPr>
        <w:t xml:space="preserve">al-Maidah:90) </w:t>
      </w:r>
      <w:r w:rsidR="00353FE7">
        <w:rPr>
          <w:rStyle w:val="FootnoteReference"/>
          <w:rFonts w:asciiTheme="majorBidi" w:hAnsiTheme="majorBidi" w:cstheme="majorBidi"/>
          <w:i/>
          <w:iCs/>
          <w:sz w:val="24"/>
          <w:szCs w:val="24"/>
        </w:rPr>
        <w:footnoteReference w:id="16"/>
      </w:r>
    </w:p>
    <w:p w:rsidR="00990AFB" w:rsidRPr="00BC70EF" w:rsidRDefault="00990AFB" w:rsidP="00BC70EF">
      <w:pPr>
        <w:pStyle w:val="ListParagraph"/>
        <w:spacing w:line="360" w:lineRule="auto"/>
        <w:ind w:left="1440" w:firstLine="720"/>
        <w:jc w:val="both"/>
        <w:rPr>
          <w:rFonts w:asciiTheme="majorBidi" w:hAnsiTheme="majorBidi" w:cstheme="majorBidi"/>
          <w:i/>
          <w:iCs/>
          <w:sz w:val="24"/>
          <w:szCs w:val="24"/>
        </w:rPr>
      </w:pPr>
    </w:p>
    <w:p w:rsidR="00F811C8" w:rsidRDefault="00990AFB" w:rsidP="00F811C8">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Apabila dengan mengamalkan </w:t>
      </w:r>
      <w:r w:rsidRPr="00990AFB">
        <w:rPr>
          <w:rFonts w:asciiTheme="majorBidi" w:hAnsiTheme="majorBidi" w:cstheme="majorBidi"/>
          <w:i/>
          <w:iCs/>
          <w:sz w:val="24"/>
          <w:szCs w:val="24"/>
        </w:rPr>
        <w:t>Urf</w:t>
      </w:r>
      <w:r w:rsidR="00F811C8" w:rsidRPr="00F811C8">
        <w:rPr>
          <w:rFonts w:asciiTheme="majorBidi" w:hAnsiTheme="majorBidi" w:cstheme="majorBidi"/>
          <w:sz w:val="24"/>
          <w:szCs w:val="24"/>
        </w:rPr>
        <w:t xml:space="preserve"> tidak berakibat batalnya nash, b</w:t>
      </w:r>
      <w:r>
        <w:rPr>
          <w:rFonts w:asciiTheme="majorBidi" w:hAnsiTheme="majorBidi" w:cstheme="majorBidi"/>
          <w:sz w:val="24"/>
          <w:szCs w:val="24"/>
        </w:rPr>
        <w:t>ahkan dibenarkan oleh nash syar</w:t>
      </w:r>
      <w:r w:rsidR="00F811C8" w:rsidRPr="00F811C8">
        <w:rPr>
          <w:rFonts w:asciiTheme="majorBidi" w:hAnsiTheme="majorBidi" w:cstheme="majorBidi"/>
          <w:sz w:val="24"/>
          <w:szCs w:val="24"/>
        </w:rPr>
        <w:t>i atau dapat dikom</w:t>
      </w:r>
      <w:r>
        <w:rPr>
          <w:rFonts w:asciiTheme="majorBidi" w:hAnsiTheme="majorBidi" w:cstheme="majorBidi"/>
          <w:sz w:val="24"/>
          <w:szCs w:val="24"/>
        </w:rPr>
        <w:t xml:space="preserve">promikan antara keduanya, maka </w:t>
      </w:r>
      <w:r w:rsidRPr="00990AFB">
        <w:rPr>
          <w:rFonts w:asciiTheme="majorBidi" w:hAnsiTheme="majorBidi" w:cstheme="majorBidi"/>
          <w:i/>
          <w:iCs/>
          <w:sz w:val="24"/>
          <w:szCs w:val="24"/>
        </w:rPr>
        <w:t>Urf</w:t>
      </w:r>
      <w:r w:rsidR="00F811C8" w:rsidRPr="00F811C8">
        <w:rPr>
          <w:rFonts w:asciiTheme="majorBidi" w:hAnsiTheme="majorBidi" w:cstheme="majorBidi"/>
          <w:sz w:val="24"/>
          <w:szCs w:val="24"/>
        </w:rPr>
        <w:t xml:space="preserve"> tersebut dapat digunakan. Dengan persyaratan tersebut di atas para ulam</w:t>
      </w:r>
      <w:r w:rsidR="00F811C8">
        <w:rPr>
          <w:rFonts w:asciiTheme="majorBidi" w:hAnsiTheme="majorBidi" w:cstheme="majorBidi"/>
          <w:sz w:val="24"/>
          <w:szCs w:val="24"/>
        </w:rPr>
        <w:t>a memperbolehkan penggunaan al-</w:t>
      </w:r>
      <w:r w:rsidRPr="00990AFB">
        <w:rPr>
          <w:rFonts w:asciiTheme="majorBidi" w:hAnsiTheme="majorBidi" w:cstheme="majorBidi"/>
          <w:i/>
          <w:iCs/>
          <w:sz w:val="24"/>
          <w:szCs w:val="24"/>
        </w:rPr>
        <w:t>Urf</w:t>
      </w:r>
      <w:r w:rsidR="00F811C8" w:rsidRPr="00F811C8">
        <w:rPr>
          <w:rFonts w:asciiTheme="majorBidi" w:hAnsiTheme="majorBidi" w:cstheme="majorBidi"/>
          <w:sz w:val="24"/>
          <w:szCs w:val="24"/>
        </w:rPr>
        <w:t xml:space="preserve"> sebagai sumber hukum Islam. Tentunya persyaratan tersebut mu</w:t>
      </w:r>
      <w:r w:rsidR="00F811C8">
        <w:rPr>
          <w:rFonts w:asciiTheme="majorBidi" w:hAnsiTheme="majorBidi" w:cstheme="majorBidi"/>
          <w:sz w:val="24"/>
          <w:szCs w:val="24"/>
        </w:rPr>
        <w:t xml:space="preserve">ncul bukan tanpa alasan. Tetapi </w:t>
      </w:r>
      <w:r w:rsidR="00F811C8" w:rsidRPr="00F811C8">
        <w:rPr>
          <w:rFonts w:asciiTheme="majorBidi" w:hAnsiTheme="majorBidi" w:cstheme="majorBidi"/>
          <w:sz w:val="24"/>
          <w:szCs w:val="24"/>
        </w:rPr>
        <w:t>persoalan teologis, dan sosio-historis-antropologis menjadi pertimbangan utama.</w:t>
      </w:r>
      <w:r w:rsidR="00BC70EF">
        <w:rPr>
          <w:rStyle w:val="FootnoteReference"/>
          <w:rFonts w:asciiTheme="majorBidi" w:hAnsiTheme="majorBidi" w:cstheme="majorBidi"/>
          <w:sz w:val="24"/>
          <w:szCs w:val="24"/>
        </w:rPr>
        <w:footnoteReference w:id="17"/>
      </w:r>
      <w:r w:rsidR="00F811C8" w:rsidRPr="00F811C8">
        <w:rPr>
          <w:rFonts w:asciiTheme="majorBidi" w:hAnsiTheme="majorBidi" w:cstheme="majorBidi"/>
          <w:sz w:val="24"/>
          <w:szCs w:val="24"/>
        </w:rPr>
        <w:t xml:space="preserve"> </w:t>
      </w:r>
    </w:p>
    <w:p w:rsidR="00B80E04" w:rsidRPr="00F26012" w:rsidRDefault="00B80E04" w:rsidP="00353FE7">
      <w:pPr>
        <w:pStyle w:val="ListParagraph"/>
        <w:numPr>
          <w:ilvl w:val="0"/>
          <w:numId w:val="28"/>
        </w:numPr>
        <w:spacing w:line="480" w:lineRule="auto"/>
        <w:ind w:hanging="426"/>
        <w:jc w:val="both"/>
        <w:rPr>
          <w:rFonts w:asciiTheme="majorBidi" w:hAnsiTheme="majorBidi" w:cstheme="majorBidi"/>
          <w:b/>
          <w:bCs/>
          <w:sz w:val="24"/>
          <w:szCs w:val="24"/>
        </w:rPr>
      </w:pPr>
      <w:r w:rsidRPr="00F26012">
        <w:rPr>
          <w:rFonts w:asciiTheme="majorBidi" w:hAnsiTheme="majorBidi" w:cstheme="majorBidi"/>
          <w:b/>
          <w:bCs/>
          <w:sz w:val="24"/>
          <w:szCs w:val="24"/>
        </w:rPr>
        <w:t>Macam-macam</w:t>
      </w:r>
      <w:r w:rsidRPr="00F26012">
        <w:rPr>
          <w:rFonts w:asciiTheme="majorBidi" w:hAnsiTheme="majorBidi" w:cstheme="majorBidi"/>
          <w:b/>
          <w:bCs/>
          <w:i/>
          <w:iCs/>
          <w:sz w:val="24"/>
          <w:szCs w:val="24"/>
        </w:rPr>
        <w:t xml:space="preserve"> al-</w:t>
      </w:r>
      <w:r w:rsidR="00990AFB" w:rsidRPr="00990AFB">
        <w:rPr>
          <w:rFonts w:asciiTheme="majorBidi" w:hAnsiTheme="majorBidi" w:cstheme="majorBidi"/>
          <w:b/>
          <w:bCs/>
          <w:i/>
          <w:iCs/>
          <w:sz w:val="24"/>
          <w:szCs w:val="24"/>
        </w:rPr>
        <w:t>Urf</w:t>
      </w:r>
      <w:r w:rsidRPr="00F26012">
        <w:rPr>
          <w:rFonts w:asciiTheme="majorBidi" w:hAnsiTheme="majorBidi" w:cstheme="majorBidi"/>
          <w:b/>
          <w:bCs/>
          <w:i/>
          <w:iCs/>
          <w:sz w:val="24"/>
          <w:szCs w:val="24"/>
        </w:rPr>
        <w:t xml:space="preserve"> </w:t>
      </w:r>
    </w:p>
    <w:p w:rsidR="008A21B8" w:rsidRDefault="00B80E04" w:rsidP="00F26012">
      <w:pPr>
        <w:pStyle w:val="ListParagraph"/>
        <w:spacing w:line="480" w:lineRule="auto"/>
        <w:ind w:left="0" w:firstLine="567"/>
        <w:jc w:val="both"/>
        <w:rPr>
          <w:rFonts w:asciiTheme="majorBidi" w:hAnsiTheme="majorBidi" w:cstheme="majorBidi"/>
          <w:sz w:val="24"/>
          <w:szCs w:val="24"/>
        </w:rPr>
      </w:pPr>
      <w:r w:rsidRPr="00B80E04">
        <w:rPr>
          <w:rFonts w:asciiTheme="majorBidi" w:hAnsiTheme="majorBidi" w:cstheme="majorBidi"/>
          <w:sz w:val="24"/>
          <w:szCs w:val="24"/>
        </w:rPr>
        <w:t>Al-„</w:t>
      </w:r>
      <w:r w:rsidR="00990AFB" w:rsidRPr="00990AFB">
        <w:rPr>
          <w:rFonts w:asciiTheme="majorBidi" w:hAnsiTheme="majorBidi" w:cstheme="majorBidi"/>
          <w:i/>
          <w:iCs/>
          <w:sz w:val="24"/>
          <w:szCs w:val="24"/>
        </w:rPr>
        <w:t>Urf</w:t>
      </w:r>
      <w:r w:rsidRPr="00B80E04">
        <w:rPr>
          <w:rFonts w:asciiTheme="majorBidi" w:hAnsiTheme="majorBidi" w:cstheme="majorBidi"/>
          <w:sz w:val="24"/>
          <w:szCs w:val="24"/>
        </w:rPr>
        <w:t xml:space="preserve"> (adat) itu ada dua macam, adat yang benar dan adat yang rusak. Adat yang benar adalah kebiasaan yang dilakukan manusia, tidak </w:t>
      </w:r>
      <w:r w:rsidR="00990AFB">
        <w:rPr>
          <w:rFonts w:asciiTheme="majorBidi" w:hAnsiTheme="majorBidi" w:cstheme="majorBidi"/>
          <w:sz w:val="24"/>
          <w:szCs w:val="24"/>
        </w:rPr>
        <w:t>bertentangan dengan dalil syara</w:t>
      </w:r>
      <w:r w:rsidRPr="00B80E04">
        <w:rPr>
          <w:rFonts w:asciiTheme="majorBidi" w:hAnsiTheme="majorBidi" w:cstheme="majorBidi"/>
          <w:sz w:val="24"/>
          <w:szCs w:val="24"/>
        </w:rPr>
        <w:t xml:space="preserve">, tidak menghalalkan yang haram, dan tidak membatalkan kewajiban. Seperti adat meminta pekerjaan, adat mas kawin menjadi dua, didahulukan dan diakhirkan, adat seorang istri tidak berbulan madu kecuali telah menerima sebagian mas kawin dari suaminya, dan adat bahwa sesuatu yang diberikan oleh pelamar (calon suami) kepada calon istri, baik berupa perhiasan maupun pakaian adalah hadiah, bukan termasuk mahar. Adapun adat yang rusak </w:t>
      </w:r>
      <w:r w:rsidRPr="00B80E04">
        <w:rPr>
          <w:rFonts w:asciiTheme="majorBidi" w:hAnsiTheme="majorBidi" w:cstheme="majorBidi"/>
          <w:sz w:val="24"/>
          <w:szCs w:val="24"/>
        </w:rPr>
        <w:lastRenderedPageBreak/>
        <w:t>adalah kebiasaan yang dilakukan oleh manusia tetapi bertentangan den</w:t>
      </w:r>
      <w:r>
        <w:rPr>
          <w:rFonts w:asciiTheme="majorBidi" w:hAnsiTheme="majorBidi" w:cstheme="majorBidi"/>
          <w:sz w:val="24"/>
          <w:szCs w:val="24"/>
        </w:rPr>
        <w:t>gan syara‟, menghalalkan yang</w:t>
      </w:r>
      <w:r w:rsidRPr="00B80E04">
        <w:rPr>
          <w:rFonts w:asciiTheme="majorBidi" w:hAnsiTheme="majorBidi" w:cstheme="majorBidi"/>
          <w:sz w:val="24"/>
          <w:szCs w:val="24"/>
        </w:rPr>
        <w:t xml:space="preserve"> haram, atau memb</w:t>
      </w:r>
      <w:r>
        <w:rPr>
          <w:rFonts w:asciiTheme="majorBidi" w:hAnsiTheme="majorBidi" w:cstheme="majorBidi"/>
          <w:sz w:val="24"/>
          <w:szCs w:val="24"/>
        </w:rPr>
        <w:t>atalkan kewajiban.</w:t>
      </w:r>
      <w:r>
        <w:rPr>
          <w:rStyle w:val="FootnoteReference"/>
          <w:rFonts w:asciiTheme="majorBidi" w:hAnsiTheme="majorBidi" w:cstheme="majorBidi"/>
          <w:sz w:val="24"/>
          <w:szCs w:val="24"/>
        </w:rPr>
        <w:footnoteReference w:id="18"/>
      </w:r>
      <w:r w:rsidRPr="00B80E04">
        <w:rPr>
          <w:rFonts w:asciiTheme="majorBidi" w:hAnsiTheme="majorBidi" w:cstheme="majorBidi"/>
          <w:sz w:val="24"/>
          <w:szCs w:val="24"/>
        </w:rPr>
        <w:t xml:space="preserve"> </w:t>
      </w:r>
    </w:p>
    <w:p w:rsidR="008A21B8" w:rsidRPr="00F26012" w:rsidRDefault="00990AFB" w:rsidP="00F26012">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Ditinjau dari jangkauannya, </w:t>
      </w:r>
      <w:r w:rsidRPr="00990AFB">
        <w:rPr>
          <w:rFonts w:asciiTheme="majorBidi" w:hAnsiTheme="majorBidi" w:cstheme="majorBidi"/>
          <w:i/>
          <w:iCs/>
          <w:sz w:val="24"/>
          <w:szCs w:val="24"/>
        </w:rPr>
        <w:t>Urf</w:t>
      </w:r>
      <w:r w:rsidR="00B80E04" w:rsidRPr="00F26012">
        <w:rPr>
          <w:rFonts w:asciiTheme="majorBidi" w:hAnsiTheme="majorBidi" w:cstheme="majorBidi"/>
          <w:sz w:val="24"/>
          <w:szCs w:val="24"/>
        </w:rPr>
        <w:t xml:space="preserve"> dapat dibagi dua, yaitu:</w:t>
      </w:r>
    </w:p>
    <w:p w:rsidR="008A21B8" w:rsidRDefault="00990AFB" w:rsidP="00F26012">
      <w:pPr>
        <w:pStyle w:val="ListParagraph"/>
        <w:numPr>
          <w:ilvl w:val="0"/>
          <w:numId w:val="21"/>
        </w:numPr>
        <w:spacing w:before="240" w:line="480" w:lineRule="auto"/>
        <w:ind w:left="567"/>
        <w:jc w:val="both"/>
        <w:rPr>
          <w:rFonts w:asciiTheme="majorBidi" w:hAnsiTheme="majorBidi" w:cstheme="majorBidi"/>
          <w:sz w:val="24"/>
          <w:szCs w:val="24"/>
        </w:rPr>
      </w:pPr>
      <w:r>
        <w:rPr>
          <w:rFonts w:asciiTheme="majorBidi" w:hAnsiTheme="majorBidi" w:cstheme="majorBidi"/>
          <w:i/>
          <w:iCs/>
          <w:sz w:val="24"/>
          <w:szCs w:val="24"/>
        </w:rPr>
        <w:t>Al-</w:t>
      </w:r>
      <w:r w:rsidRPr="00990AFB">
        <w:rPr>
          <w:rFonts w:asciiTheme="majorBidi" w:hAnsiTheme="majorBidi" w:cstheme="majorBidi"/>
          <w:i/>
          <w:iCs/>
          <w:sz w:val="24"/>
          <w:szCs w:val="24"/>
        </w:rPr>
        <w:t>Urf</w:t>
      </w:r>
      <w:r w:rsidR="00B80E04" w:rsidRPr="008A21B8">
        <w:rPr>
          <w:rFonts w:asciiTheme="majorBidi" w:hAnsiTheme="majorBidi" w:cstheme="majorBidi"/>
          <w:i/>
          <w:iCs/>
          <w:sz w:val="24"/>
          <w:szCs w:val="24"/>
        </w:rPr>
        <w:t xml:space="preserve"> al-Amm</w:t>
      </w:r>
      <w:r w:rsidR="00B80E04" w:rsidRPr="008A21B8">
        <w:rPr>
          <w:rFonts w:asciiTheme="majorBidi" w:hAnsiTheme="majorBidi" w:cstheme="majorBidi"/>
          <w:sz w:val="24"/>
          <w:szCs w:val="24"/>
        </w:rPr>
        <w:t xml:space="preserve"> Yaitu kebiasaan yang bersifat umum dan berlaku bagi sebagian besar masyarakat dalam berbagai wilayah yang luas. Misalnya, membayar ongkos kendaraan umum dengan harga tertentu, tanpa perincian jauh atau dekatnya jarak yang ditempuh, dan hanya dibatasi oleh jarak tempuh maksimum. Demikian juga, membayar sewa penggunaan tempat pemandian umum dengan harga tiket masuk tertentu, tanpa membatasi fasilitas dan jumlah air yang digunakan, kecuali hanya membatasi pemakaian dari segi waktunya saja. </w:t>
      </w:r>
    </w:p>
    <w:p w:rsidR="008A21B8" w:rsidRDefault="00B80E04" w:rsidP="00F26012">
      <w:pPr>
        <w:pStyle w:val="ListParagraph"/>
        <w:numPr>
          <w:ilvl w:val="0"/>
          <w:numId w:val="21"/>
        </w:numPr>
        <w:spacing w:before="240" w:line="480" w:lineRule="auto"/>
        <w:ind w:left="567"/>
        <w:jc w:val="both"/>
        <w:rPr>
          <w:rFonts w:asciiTheme="majorBidi" w:hAnsiTheme="majorBidi" w:cstheme="majorBidi"/>
          <w:sz w:val="24"/>
          <w:szCs w:val="24"/>
        </w:rPr>
      </w:pPr>
      <w:r w:rsidRPr="008A21B8">
        <w:rPr>
          <w:rFonts w:asciiTheme="majorBidi" w:hAnsiTheme="majorBidi" w:cstheme="majorBidi"/>
          <w:i/>
          <w:iCs/>
          <w:sz w:val="24"/>
          <w:szCs w:val="24"/>
        </w:rPr>
        <w:t>Al-</w:t>
      </w:r>
      <w:r w:rsidR="00990AFB" w:rsidRPr="00990AFB">
        <w:rPr>
          <w:rFonts w:asciiTheme="majorBidi" w:hAnsiTheme="majorBidi" w:cstheme="majorBidi"/>
          <w:i/>
          <w:iCs/>
          <w:sz w:val="24"/>
          <w:szCs w:val="24"/>
        </w:rPr>
        <w:t>Urf</w:t>
      </w:r>
      <w:r w:rsidRPr="008A21B8">
        <w:rPr>
          <w:rFonts w:asciiTheme="majorBidi" w:hAnsiTheme="majorBidi" w:cstheme="majorBidi"/>
          <w:i/>
          <w:iCs/>
          <w:sz w:val="24"/>
          <w:szCs w:val="24"/>
        </w:rPr>
        <w:t xml:space="preserve"> al-Khashsh</w:t>
      </w:r>
      <w:r w:rsidRPr="008A21B8">
        <w:rPr>
          <w:rFonts w:asciiTheme="majorBidi" w:hAnsiTheme="majorBidi" w:cstheme="majorBidi"/>
          <w:sz w:val="24"/>
          <w:szCs w:val="24"/>
        </w:rPr>
        <w:t xml:space="preserve"> Yaitu adat kebiasaan yang berlaku secara khusus pada suatu masyarakat tertentu, atau wilayah tertentu saja. Misalnya, kebiasaan masyarakat Jambi menyebut kalimat “satu tumbuk tanah” untuk menunjuk pengertian luas tanah 10 X 10 meter. Demikian juga kebiasaan masyarakat tertentu yang menjadikan kuitansi sebagai alat bukti pembayaran yang sah, meskipun tanpa disertai dengan dua orang saksi. </w:t>
      </w:r>
    </w:p>
    <w:p w:rsidR="008A21B8" w:rsidRDefault="00B80E04" w:rsidP="00F26012">
      <w:pPr>
        <w:spacing w:before="240" w:line="480" w:lineRule="auto"/>
        <w:ind w:left="567"/>
        <w:jc w:val="both"/>
        <w:rPr>
          <w:rFonts w:asciiTheme="majorBidi" w:hAnsiTheme="majorBidi" w:cstheme="majorBidi"/>
          <w:sz w:val="24"/>
          <w:szCs w:val="24"/>
        </w:rPr>
      </w:pPr>
      <w:r w:rsidRPr="008A21B8">
        <w:rPr>
          <w:rFonts w:asciiTheme="majorBidi" w:hAnsiTheme="majorBidi" w:cstheme="majorBidi"/>
          <w:sz w:val="24"/>
          <w:szCs w:val="24"/>
        </w:rPr>
        <w:t>Selanjutnya ditinjau dari segi keabsahannya, al-„</w:t>
      </w:r>
      <w:r w:rsidR="00990AFB" w:rsidRPr="00990AFB">
        <w:rPr>
          <w:rFonts w:asciiTheme="majorBidi" w:hAnsiTheme="majorBidi" w:cstheme="majorBidi"/>
          <w:i/>
          <w:iCs/>
          <w:sz w:val="24"/>
          <w:szCs w:val="24"/>
        </w:rPr>
        <w:t>Urf</w:t>
      </w:r>
      <w:r w:rsidRPr="008A21B8">
        <w:rPr>
          <w:rFonts w:asciiTheme="majorBidi" w:hAnsiTheme="majorBidi" w:cstheme="majorBidi"/>
          <w:sz w:val="24"/>
          <w:szCs w:val="24"/>
        </w:rPr>
        <w:t xml:space="preserve"> dapat pula dibagi menjadi dua bagian yaitu:</w:t>
      </w:r>
    </w:p>
    <w:p w:rsidR="008A21B8" w:rsidRDefault="008A21B8" w:rsidP="00F26012">
      <w:pPr>
        <w:pStyle w:val="ListParagraph"/>
        <w:numPr>
          <w:ilvl w:val="0"/>
          <w:numId w:val="22"/>
        </w:numPr>
        <w:spacing w:before="240" w:line="480" w:lineRule="auto"/>
        <w:ind w:left="567"/>
        <w:jc w:val="both"/>
        <w:rPr>
          <w:rFonts w:asciiTheme="majorBidi" w:hAnsiTheme="majorBidi" w:cstheme="majorBidi"/>
          <w:sz w:val="24"/>
          <w:szCs w:val="24"/>
        </w:rPr>
      </w:pPr>
      <w:r w:rsidRPr="008A21B8">
        <w:rPr>
          <w:rFonts w:asciiTheme="majorBidi" w:hAnsiTheme="majorBidi" w:cstheme="majorBidi"/>
          <w:i/>
          <w:iCs/>
          <w:sz w:val="24"/>
          <w:szCs w:val="24"/>
        </w:rPr>
        <w:lastRenderedPageBreak/>
        <w:t>Al-</w:t>
      </w:r>
      <w:r w:rsidR="00990AFB" w:rsidRPr="00990AFB">
        <w:rPr>
          <w:rFonts w:asciiTheme="majorBidi" w:hAnsiTheme="majorBidi" w:cstheme="majorBidi"/>
          <w:i/>
          <w:iCs/>
          <w:sz w:val="24"/>
          <w:szCs w:val="24"/>
        </w:rPr>
        <w:t>Urf</w:t>
      </w:r>
      <w:r w:rsidRPr="008A21B8">
        <w:rPr>
          <w:rFonts w:asciiTheme="majorBidi" w:hAnsiTheme="majorBidi" w:cstheme="majorBidi"/>
          <w:i/>
          <w:iCs/>
          <w:sz w:val="24"/>
          <w:szCs w:val="24"/>
        </w:rPr>
        <w:t xml:space="preserve"> Ash-</w:t>
      </w:r>
      <w:r w:rsidR="00B80E04" w:rsidRPr="008A21B8">
        <w:rPr>
          <w:rFonts w:asciiTheme="majorBidi" w:hAnsiTheme="majorBidi" w:cstheme="majorBidi"/>
          <w:i/>
          <w:iCs/>
          <w:sz w:val="24"/>
          <w:szCs w:val="24"/>
        </w:rPr>
        <w:t>Shahihah</w:t>
      </w:r>
      <w:r>
        <w:rPr>
          <w:rFonts w:asciiTheme="majorBidi" w:hAnsiTheme="majorBidi" w:cstheme="majorBidi"/>
          <w:sz w:val="24"/>
          <w:szCs w:val="24"/>
        </w:rPr>
        <w:t xml:space="preserve"> (</w:t>
      </w:r>
      <w:r w:rsidR="00990AFB" w:rsidRPr="00990AFB">
        <w:rPr>
          <w:rFonts w:asciiTheme="majorBidi" w:hAnsiTheme="majorBidi" w:cstheme="majorBidi"/>
          <w:i/>
          <w:iCs/>
          <w:sz w:val="24"/>
          <w:szCs w:val="24"/>
        </w:rPr>
        <w:t>Urf</w:t>
      </w:r>
      <w:r w:rsidR="00B80E04" w:rsidRPr="008A21B8">
        <w:rPr>
          <w:rFonts w:asciiTheme="majorBidi" w:hAnsiTheme="majorBidi" w:cstheme="majorBidi"/>
          <w:sz w:val="24"/>
          <w:szCs w:val="24"/>
        </w:rPr>
        <w:t xml:space="preserve"> yang Absah) Yaitu adat kebiasaan masyarakat yang sesuai dan tidak bertentangan dengan aturan-aturan hukum Islam. Deng</w:t>
      </w:r>
      <w:r>
        <w:rPr>
          <w:rFonts w:asciiTheme="majorBidi" w:hAnsiTheme="majorBidi" w:cstheme="majorBidi"/>
          <w:sz w:val="24"/>
          <w:szCs w:val="24"/>
        </w:rPr>
        <w:t xml:space="preserve">an kata lain, </w:t>
      </w:r>
      <w:r w:rsidR="00990AFB" w:rsidRPr="00990AFB">
        <w:rPr>
          <w:rFonts w:asciiTheme="majorBidi" w:hAnsiTheme="majorBidi" w:cstheme="majorBidi"/>
          <w:i/>
          <w:iCs/>
          <w:sz w:val="24"/>
          <w:szCs w:val="24"/>
        </w:rPr>
        <w:t>Urf</w:t>
      </w:r>
      <w:r w:rsidR="00B80E04" w:rsidRPr="008A21B8">
        <w:rPr>
          <w:rFonts w:asciiTheme="majorBidi" w:hAnsiTheme="majorBidi" w:cstheme="majorBidi"/>
          <w:sz w:val="24"/>
          <w:szCs w:val="24"/>
        </w:rPr>
        <w:t xml:space="preserve"> yang tidak mengubah ketentuan yang haram menjadi halal, atau sebaliknya, mengubah ketentuan halal menjadi haram. Misalnya, kebiasaan yang terdapat dalam suatu masyarakat, hadiah (hantaran) yang diberikan kepada pihak wanita ketika peminangan, tidak dikembalikan kepada pihak laki-laki, jika peminangan dibatalkan oleh pihak laki-laki. Sebaliknya, jika yang</w:t>
      </w:r>
      <w:r>
        <w:rPr>
          <w:rFonts w:asciiTheme="majorBidi" w:hAnsiTheme="majorBidi" w:cstheme="majorBidi"/>
          <w:sz w:val="24"/>
          <w:szCs w:val="24"/>
        </w:rPr>
        <w:t xml:space="preserve"> diberikan kepada wanita yang</w:t>
      </w:r>
      <w:r w:rsidR="00B80E04" w:rsidRPr="008A21B8">
        <w:rPr>
          <w:rFonts w:asciiTheme="majorBidi" w:hAnsiTheme="majorBidi" w:cstheme="majorBidi"/>
          <w:sz w:val="24"/>
          <w:szCs w:val="24"/>
        </w:rPr>
        <w:t xml:space="preserve"> dipinang dikembalikan dua kali lipat jumlahnya kepada pihak laki-laki yang meminang. </w:t>
      </w:r>
    </w:p>
    <w:p w:rsidR="008A21B8" w:rsidRDefault="00B80E04" w:rsidP="00F26012">
      <w:pPr>
        <w:pStyle w:val="ListParagraph"/>
        <w:spacing w:before="240" w:line="480" w:lineRule="auto"/>
        <w:ind w:left="567" w:firstLine="654"/>
        <w:jc w:val="both"/>
        <w:rPr>
          <w:rFonts w:asciiTheme="majorBidi" w:hAnsiTheme="majorBidi" w:cstheme="majorBidi"/>
          <w:sz w:val="24"/>
          <w:szCs w:val="24"/>
        </w:rPr>
      </w:pPr>
      <w:r w:rsidRPr="008A21B8">
        <w:rPr>
          <w:rFonts w:asciiTheme="majorBidi" w:hAnsiTheme="majorBidi" w:cstheme="majorBidi"/>
          <w:sz w:val="24"/>
          <w:szCs w:val="24"/>
        </w:rPr>
        <w:t>Demikian juga, dalam muka atau panjar atas barang yang dipesannya. „</w:t>
      </w:r>
      <w:r w:rsidR="00990AFB" w:rsidRPr="00990AFB">
        <w:rPr>
          <w:rFonts w:asciiTheme="majorBidi" w:hAnsiTheme="majorBidi" w:cstheme="majorBidi"/>
          <w:i/>
          <w:iCs/>
          <w:sz w:val="24"/>
          <w:szCs w:val="24"/>
        </w:rPr>
        <w:t>Urf</w:t>
      </w:r>
      <w:r w:rsidRPr="008A21B8">
        <w:rPr>
          <w:rFonts w:asciiTheme="majorBidi" w:hAnsiTheme="majorBidi" w:cstheme="majorBidi"/>
          <w:sz w:val="24"/>
          <w:szCs w:val="24"/>
        </w:rPr>
        <w:t xml:space="preserve"> Shahihwajib dipelihara dalam pembentukan hukum dan dalam peradilan. Seorang mujtahid haruslah memperhatikan tradisi dalam pembentukan hukumnya. Seorang hakim juga harus memperhatikannya dalam peradilannya. Karena sesungguhnya sesuatu yang telah menjadi adat manusia dan sudah biasa mereka jalani, maka hal ini sudah menjadi bagian dalam hidup mereka dan sesuai pula dengan kemasla</w:t>
      </w:r>
      <w:r w:rsidR="008A21B8">
        <w:rPr>
          <w:rFonts w:asciiTheme="majorBidi" w:hAnsiTheme="majorBidi" w:cstheme="majorBidi"/>
          <w:sz w:val="24"/>
          <w:szCs w:val="24"/>
        </w:rPr>
        <w:t xml:space="preserve">hatan mereka. Oleh karena itu, </w:t>
      </w:r>
      <w:r w:rsidR="00990AFB" w:rsidRPr="00990AFB">
        <w:rPr>
          <w:rFonts w:asciiTheme="majorBidi" w:hAnsiTheme="majorBidi" w:cstheme="majorBidi"/>
          <w:i/>
          <w:iCs/>
          <w:sz w:val="24"/>
          <w:szCs w:val="24"/>
        </w:rPr>
        <w:t>Urf</w:t>
      </w:r>
      <w:r w:rsidRPr="008A21B8">
        <w:rPr>
          <w:rFonts w:asciiTheme="majorBidi" w:hAnsiTheme="majorBidi" w:cstheme="majorBidi"/>
          <w:sz w:val="24"/>
          <w:szCs w:val="24"/>
        </w:rPr>
        <w:t xml:space="preserve"> wajib diperhatikan atau dipelihara selama t</w:t>
      </w:r>
      <w:r w:rsidR="008A21B8">
        <w:rPr>
          <w:rFonts w:asciiTheme="majorBidi" w:hAnsiTheme="majorBidi" w:cstheme="majorBidi"/>
          <w:sz w:val="24"/>
          <w:szCs w:val="24"/>
        </w:rPr>
        <w:t>idak bertentangan dengan syara.</w:t>
      </w:r>
      <w:r w:rsidR="008A21B8">
        <w:rPr>
          <w:rStyle w:val="FootnoteReference"/>
          <w:rFonts w:asciiTheme="majorBidi" w:hAnsiTheme="majorBidi" w:cstheme="majorBidi"/>
          <w:sz w:val="24"/>
          <w:szCs w:val="24"/>
        </w:rPr>
        <w:footnoteReference w:id="19"/>
      </w:r>
    </w:p>
    <w:p w:rsidR="00C217B7" w:rsidRDefault="00C217B7" w:rsidP="00F26012">
      <w:pPr>
        <w:pStyle w:val="ListParagraph"/>
        <w:numPr>
          <w:ilvl w:val="0"/>
          <w:numId w:val="22"/>
        </w:numPr>
        <w:spacing w:before="240" w:line="480" w:lineRule="auto"/>
        <w:ind w:left="567"/>
        <w:jc w:val="both"/>
        <w:rPr>
          <w:rFonts w:asciiTheme="majorBidi" w:hAnsiTheme="majorBidi" w:cstheme="majorBidi"/>
          <w:sz w:val="24"/>
          <w:szCs w:val="24"/>
        </w:rPr>
      </w:pPr>
      <w:r>
        <w:rPr>
          <w:rFonts w:asciiTheme="majorBidi" w:hAnsiTheme="majorBidi" w:cstheme="majorBidi"/>
          <w:sz w:val="24"/>
          <w:szCs w:val="24"/>
        </w:rPr>
        <w:t>Al-</w:t>
      </w:r>
      <w:r w:rsidR="00990AFB" w:rsidRPr="00990AFB">
        <w:rPr>
          <w:rFonts w:asciiTheme="majorBidi" w:hAnsiTheme="majorBidi" w:cstheme="majorBidi"/>
          <w:i/>
          <w:iCs/>
          <w:sz w:val="24"/>
          <w:szCs w:val="24"/>
        </w:rPr>
        <w:t>Urf</w:t>
      </w:r>
      <w:r w:rsidR="00990AFB">
        <w:rPr>
          <w:rFonts w:asciiTheme="majorBidi" w:hAnsiTheme="majorBidi" w:cstheme="majorBidi"/>
          <w:sz w:val="24"/>
          <w:szCs w:val="24"/>
        </w:rPr>
        <w:t xml:space="preserve"> al- Fasidah (</w:t>
      </w:r>
      <w:r w:rsidR="00990AFB" w:rsidRPr="00990AFB">
        <w:rPr>
          <w:rFonts w:asciiTheme="majorBidi" w:hAnsiTheme="majorBidi" w:cstheme="majorBidi"/>
          <w:i/>
          <w:iCs/>
          <w:sz w:val="24"/>
          <w:szCs w:val="24"/>
        </w:rPr>
        <w:t>Urf</w:t>
      </w:r>
      <w:r w:rsidR="00B80E04" w:rsidRPr="008A21B8">
        <w:rPr>
          <w:rFonts w:asciiTheme="majorBidi" w:hAnsiTheme="majorBidi" w:cstheme="majorBidi"/>
          <w:sz w:val="24"/>
          <w:szCs w:val="24"/>
        </w:rPr>
        <w:t xml:space="preserve"> yang Rusak/salah) Yaitu adat kebiasaan masyarakat yang bertentangan dengan ketentuan dan dalil-da</w:t>
      </w:r>
      <w:r w:rsidR="00990AFB">
        <w:rPr>
          <w:rFonts w:asciiTheme="majorBidi" w:hAnsiTheme="majorBidi" w:cstheme="majorBidi"/>
          <w:sz w:val="24"/>
          <w:szCs w:val="24"/>
        </w:rPr>
        <w:t>lil syara‟. Sebaliknya dari al-</w:t>
      </w:r>
      <w:r w:rsidR="00990AFB" w:rsidRPr="00990AFB">
        <w:rPr>
          <w:rFonts w:asciiTheme="majorBidi" w:hAnsiTheme="majorBidi" w:cstheme="majorBidi"/>
          <w:i/>
          <w:iCs/>
          <w:sz w:val="24"/>
          <w:szCs w:val="24"/>
        </w:rPr>
        <w:t>Urf</w:t>
      </w:r>
      <w:r w:rsidR="00B80E04" w:rsidRPr="008A21B8">
        <w:rPr>
          <w:rFonts w:asciiTheme="majorBidi" w:hAnsiTheme="majorBidi" w:cstheme="majorBidi"/>
          <w:sz w:val="24"/>
          <w:szCs w:val="24"/>
        </w:rPr>
        <w:t xml:space="preserve"> ash-shahihah, maka adat kebiasaan yang salah adalah yang menghalalkan hal-hal yang haram, atau mengharamkan yang halal. </w:t>
      </w:r>
      <w:r w:rsidR="00B80E04" w:rsidRPr="008A21B8">
        <w:rPr>
          <w:rFonts w:asciiTheme="majorBidi" w:hAnsiTheme="majorBidi" w:cstheme="majorBidi"/>
          <w:sz w:val="24"/>
          <w:szCs w:val="24"/>
        </w:rPr>
        <w:lastRenderedPageBreak/>
        <w:t>Misalnya kebiasaan berciuman antara laki-laki dan wanita yang bukan mahram dalam acara pertemuan-pertemuan pesta.</w:t>
      </w:r>
      <w:r>
        <w:rPr>
          <w:rStyle w:val="FootnoteReference"/>
          <w:rFonts w:asciiTheme="majorBidi" w:hAnsiTheme="majorBidi" w:cstheme="majorBidi"/>
          <w:sz w:val="24"/>
          <w:szCs w:val="24"/>
        </w:rPr>
        <w:footnoteReference w:id="20"/>
      </w:r>
      <w:r>
        <w:rPr>
          <w:rFonts w:asciiTheme="majorBidi" w:hAnsiTheme="majorBidi" w:cstheme="majorBidi"/>
          <w:sz w:val="24"/>
          <w:szCs w:val="24"/>
        </w:rPr>
        <w:t xml:space="preserve"> </w:t>
      </w:r>
      <w:r w:rsidR="00990AFB" w:rsidRPr="00990AFB">
        <w:rPr>
          <w:rFonts w:asciiTheme="majorBidi" w:hAnsiTheme="majorBidi" w:cstheme="majorBidi"/>
          <w:i/>
          <w:iCs/>
          <w:sz w:val="24"/>
          <w:szCs w:val="24"/>
        </w:rPr>
        <w:t>Urf</w:t>
      </w:r>
      <w:r w:rsidR="00B80E04" w:rsidRPr="008A21B8">
        <w:rPr>
          <w:rFonts w:asciiTheme="majorBidi" w:hAnsiTheme="majorBidi" w:cstheme="majorBidi"/>
          <w:sz w:val="24"/>
          <w:szCs w:val="24"/>
        </w:rPr>
        <w:t xml:space="preserve"> sahih ialah suatu kebiasaan yang telah dikenal secara baik dalam masyarakat dan kebiasaan itu sejalan dengan nilai-nilai yang terdapat dalam ajaran Islam serta kebiasaan itu tidak menghalalkan yang haram atau sebaliknya. Umpanya, kebiasaan masyarakat dalam melakukan tr</w:t>
      </w:r>
      <w:r w:rsidR="00990AFB">
        <w:rPr>
          <w:rFonts w:asciiTheme="majorBidi" w:hAnsiTheme="majorBidi" w:cstheme="majorBidi"/>
          <w:sz w:val="24"/>
          <w:szCs w:val="24"/>
        </w:rPr>
        <w:t>ansaksi istisna</w:t>
      </w:r>
      <w:r>
        <w:rPr>
          <w:rFonts w:asciiTheme="majorBidi" w:hAnsiTheme="majorBidi" w:cstheme="majorBidi"/>
          <w:sz w:val="24"/>
          <w:szCs w:val="24"/>
        </w:rPr>
        <w:t>i.</w:t>
      </w:r>
      <w:r>
        <w:rPr>
          <w:rStyle w:val="FootnoteReference"/>
          <w:rFonts w:asciiTheme="majorBidi" w:hAnsiTheme="majorBidi" w:cstheme="majorBidi"/>
          <w:sz w:val="24"/>
          <w:szCs w:val="24"/>
        </w:rPr>
        <w:footnoteReference w:id="21"/>
      </w:r>
    </w:p>
    <w:p w:rsidR="00990AFB" w:rsidRDefault="00990AFB" w:rsidP="00990AFB">
      <w:pPr>
        <w:pStyle w:val="ListParagraph"/>
        <w:spacing w:before="240" w:line="480" w:lineRule="auto"/>
        <w:ind w:left="567"/>
        <w:jc w:val="both"/>
        <w:rPr>
          <w:rFonts w:asciiTheme="majorBidi" w:hAnsiTheme="majorBidi" w:cstheme="majorBidi"/>
          <w:sz w:val="24"/>
          <w:szCs w:val="24"/>
        </w:rPr>
      </w:pPr>
    </w:p>
    <w:p w:rsidR="00C217B7" w:rsidRPr="00F26012" w:rsidRDefault="00B82187" w:rsidP="00353FE7">
      <w:pPr>
        <w:pStyle w:val="ListParagraph"/>
        <w:numPr>
          <w:ilvl w:val="0"/>
          <w:numId w:val="28"/>
        </w:numPr>
        <w:spacing w:before="240" w:line="480" w:lineRule="auto"/>
        <w:jc w:val="both"/>
        <w:rPr>
          <w:rFonts w:asciiTheme="majorBidi" w:hAnsiTheme="majorBidi" w:cstheme="majorBidi"/>
          <w:b/>
          <w:bCs/>
          <w:sz w:val="24"/>
          <w:szCs w:val="24"/>
        </w:rPr>
      </w:pPr>
      <w:r w:rsidRPr="00F26012">
        <w:rPr>
          <w:rFonts w:asciiTheme="majorBidi" w:hAnsiTheme="majorBidi" w:cstheme="majorBidi"/>
          <w:b/>
          <w:bCs/>
          <w:sz w:val="24"/>
          <w:szCs w:val="24"/>
        </w:rPr>
        <w:t xml:space="preserve">Kaidah Yang Berlaku Bagi </w:t>
      </w:r>
      <w:r w:rsidRPr="00990AFB">
        <w:rPr>
          <w:rFonts w:asciiTheme="majorBidi" w:hAnsiTheme="majorBidi" w:cstheme="majorBidi"/>
          <w:b/>
          <w:bCs/>
          <w:i/>
          <w:iCs/>
          <w:sz w:val="24"/>
          <w:szCs w:val="24"/>
        </w:rPr>
        <w:t>Urf</w:t>
      </w:r>
    </w:p>
    <w:p w:rsidR="00C217B7" w:rsidRDefault="00990AFB" w:rsidP="00F26012">
      <w:pPr>
        <w:pStyle w:val="ListParagraph"/>
        <w:spacing w:before="240" w:line="480" w:lineRule="auto"/>
        <w:ind w:left="142" w:firstLine="720"/>
        <w:jc w:val="both"/>
        <w:rPr>
          <w:rFonts w:asciiTheme="majorBidi" w:hAnsiTheme="majorBidi" w:cstheme="majorBidi"/>
          <w:sz w:val="24"/>
          <w:szCs w:val="24"/>
        </w:rPr>
      </w:pPr>
      <w:r>
        <w:rPr>
          <w:rFonts w:asciiTheme="majorBidi" w:hAnsiTheme="majorBidi" w:cstheme="majorBidi"/>
          <w:sz w:val="24"/>
          <w:szCs w:val="24"/>
        </w:rPr>
        <w:t xml:space="preserve">Diterimanya </w:t>
      </w:r>
      <w:r w:rsidRPr="00990AFB">
        <w:rPr>
          <w:rFonts w:asciiTheme="majorBidi" w:hAnsiTheme="majorBidi" w:cstheme="majorBidi"/>
          <w:i/>
          <w:iCs/>
          <w:sz w:val="24"/>
          <w:szCs w:val="24"/>
        </w:rPr>
        <w:t>Urf</w:t>
      </w:r>
      <w:r>
        <w:rPr>
          <w:rFonts w:asciiTheme="majorBidi" w:hAnsiTheme="majorBidi" w:cstheme="majorBidi"/>
          <w:i/>
          <w:iCs/>
          <w:sz w:val="24"/>
          <w:szCs w:val="24"/>
        </w:rPr>
        <w:t xml:space="preserve"> </w:t>
      </w:r>
      <w:r w:rsidR="00C217B7" w:rsidRPr="00C217B7">
        <w:rPr>
          <w:rFonts w:asciiTheme="majorBidi" w:hAnsiTheme="majorBidi" w:cstheme="majorBidi"/>
          <w:sz w:val="24"/>
          <w:szCs w:val="24"/>
        </w:rPr>
        <w:t>sebagai landasan pembentukan hukum yang memberi peluang lebih luas bagi dina</w:t>
      </w:r>
      <w:r>
        <w:rPr>
          <w:rFonts w:asciiTheme="majorBidi" w:hAnsiTheme="majorBidi" w:cstheme="majorBidi"/>
          <w:sz w:val="24"/>
          <w:szCs w:val="24"/>
        </w:rPr>
        <w:t xml:space="preserve">misi hukum Islam. Maka keadaan </w:t>
      </w:r>
      <w:r w:rsidRPr="00990AFB">
        <w:rPr>
          <w:rFonts w:asciiTheme="majorBidi" w:hAnsiTheme="majorBidi" w:cstheme="majorBidi"/>
          <w:i/>
          <w:iCs/>
          <w:sz w:val="24"/>
          <w:szCs w:val="24"/>
        </w:rPr>
        <w:t>Urf</w:t>
      </w:r>
      <w:r w:rsidR="00C217B7" w:rsidRPr="00C217B7">
        <w:rPr>
          <w:rFonts w:asciiTheme="majorBidi" w:hAnsiTheme="majorBidi" w:cstheme="majorBidi"/>
          <w:sz w:val="24"/>
          <w:szCs w:val="24"/>
        </w:rPr>
        <w:t xml:space="preserve"> akan selalu mengalami berbagai warna. Seperti yang dikatakan Ibnu Qayyim alJuuziyah bahwa tidak diingkari adanya perubahan waktu dan tempat, maksud ungkapan ini adalah bahwa hukum-hukum fiqh yang tadinya dibentuk berdasarkan adat istiadat yang baik, hukum itu akan berubah bila mana adat istiadat itu berubah. Dari berbagai kasus </w:t>
      </w:r>
      <w:r w:rsidRPr="00990AFB">
        <w:rPr>
          <w:rFonts w:asciiTheme="majorBidi" w:hAnsiTheme="majorBidi" w:cstheme="majorBidi"/>
          <w:i/>
          <w:iCs/>
          <w:sz w:val="24"/>
          <w:szCs w:val="24"/>
        </w:rPr>
        <w:t>Urf</w:t>
      </w:r>
      <w:r w:rsidR="00C217B7" w:rsidRPr="00C217B7">
        <w:rPr>
          <w:rFonts w:asciiTheme="majorBidi" w:hAnsiTheme="majorBidi" w:cstheme="majorBidi"/>
          <w:sz w:val="24"/>
          <w:szCs w:val="24"/>
        </w:rPr>
        <w:t xml:space="preserve"> yang dijumpai, para ulama ushul fiqh merumuskan kaidah-kai</w:t>
      </w:r>
      <w:r>
        <w:rPr>
          <w:rFonts w:asciiTheme="majorBidi" w:hAnsiTheme="majorBidi" w:cstheme="majorBidi"/>
          <w:sz w:val="24"/>
          <w:szCs w:val="24"/>
        </w:rPr>
        <w:t xml:space="preserve">dah fiqh yang berkaitan dengan </w:t>
      </w:r>
      <w:r w:rsidRPr="00990AFB">
        <w:rPr>
          <w:rFonts w:asciiTheme="majorBidi" w:hAnsiTheme="majorBidi" w:cstheme="majorBidi"/>
          <w:i/>
          <w:iCs/>
          <w:sz w:val="24"/>
          <w:szCs w:val="24"/>
        </w:rPr>
        <w:t>Urf</w:t>
      </w:r>
      <w:r w:rsidR="00C217B7" w:rsidRPr="00C217B7">
        <w:rPr>
          <w:rFonts w:asciiTheme="majorBidi" w:hAnsiTheme="majorBidi" w:cstheme="majorBidi"/>
          <w:sz w:val="24"/>
          <w:szCs w:val="24"/>
        </w:rPr>
        <w:t>, diantaranya</w:t>
      </w:r>
    </w:p>
    <w:p w:rsidR="00C217B7" w:rsidRPr="00C217B7" w:rsidRDefault="00C217B7" w:rsidP="00F26012">
      <w:pPr>
        <w:pStyle w:val="ListParagraph"/>
        <w:spacing w:before="240" w:line="480" w:lineRule="auto"/>
        <w:ind w:left="142" w:firstLine="720"/>
        <w:jc w:val="both"/>
        <w:rPr>
          <w:rFonts w:ascii="Arial Rounded MT Bold" w:hAnsi="Arial Rounded MT Bold" w:cstheme="majorBidi"/>
          <w:b/>
          <w:bCs/>
          <w:sz w:val="28"/>
          <w:szCs w:val="28"/>
        </w:rPr>
      </w:pPr>
      <w:r w:rsidRPr="00C217B7">
        <w:rPr>
          <w:rFonts w:ascii="Arial Rounded MT Bold" w:hAnsi="Arial Rounded MT Bold" w:cstheme="majorBidi"/>
          <w:b/>
          <w:bCs/>
          <w:sz w:val="28"/>
          <w:szCs w:val="28"/>
        </w:rPr>
        <w:t xml:space="preserve"> </w:t>
      </w:r>
      <w:r w:rsidRPr="00C217B7">
        <w:rPr>
          <w:rFonts w:ascii="Arial Rounded MT Bold" w:hAnsi="Arial Rounded MT Bold" w:cstheme="majorBidi"/>
          <w:b/>
          <w:bCs/>
          <w:sz w:val="28"/>
          <w:szCs w:val="28"/>
          <w:rtl/>
        </w:rPr>
        <w:t xml:space="preserve">ُي َح َّكًَتُ انعا َدةُ </w:t>
      </w:r>
    </w:p>
    <w:p w:rsidR="00F06103" w:rsidRDefault="00DE79D6" w:rsidP="00F26012">
      <w:pPr>
        <w:pStyle w:val="ListParagraph"/>
        <w:spacing w:before="240" w:line="480" w:lineRule="auto"/>
        <w:ind w:left="142" w:firstLine="720"/>
        <w:jc w:val="both"/>
        <w:rPr>
          <w:rFonts w:asciiTheme="majorBidi" w:hAnsiTheme="majorBidi" w:cstheme="majorBidi"/>
          <w:i/>
          <w:iCs/>
          <w:sz w:val="24"/>
          <w:szCs w:val="24"/>
        </w:rPr>
      </w:pPr>
      <w:r>
        <w:rPr>
          <w:rFonts w:asciiTheme="majorBidi" w:hAnsiTheme="majorBidi" w:cstheme="majorBidi"/>
          <w:i/>
          <w:iCs/>
          <w:sz w:val="24"/>
          <w:szCs w:val="24"/>
        </w:rPr>
        <w:t>“</w:t>
      </w:r>
      <w:r w:rsidR="00C217B7" w:rsidRPr="00DE79D6">
        <w:rPr>
          <w:rFonts w:asciiTheme="majorBidi" w:hAnsiTheme="majorBidi" w:cstheme="majorBidi"/>
          <w:i/>
          <w:iCs/>
          <w:sz w:val="24"/>
          <w:szCs w:val="24"/>
        </w:rPr>
        <w:t>Adat kebiasaan itu bisa menjadi hukum.</w:t>
      </w:r>
      <w:r>
        <w:rPr>
          <w:rFonts w:asciiTheme="majorBidi" w:hAnsiTheme="majorBidi" w:cstheme="majorBidi"/>
          <w:i/>
          <w:iCs/>
          <w:sz w:val="24"/>
          <w:szCs w:val="24"/>
        </w:rPr>
        <w:t>”</w:t>
      </w:r>
      <w:r w:rsidR="00C217B7" w:rsidRPr="00DE79D6">
        <w:rPr>
          <w:rFonts w:asciiTheme="majorBidi" w:hAnsiTheme="majorBidi" w:cstheme="majorBidi"/>
          <w:i/>
          <w:iCs/>
          <w:sz w:val="24"/>
          <w:szCs w:val="24"/>
        </w:rPr>
        <w:t xml:space="preserve"> </w:t>
      </w:r>
    </w:p>
    <w:p w:rsidR="00DE79D6" w:rsidRPr="00DE79D6" w:rsidRDefault="00C217B7" w:rsidP="00F26012">
      <w:pPr>
        <w:pStyle w:val="ListParagraph"/>
        <w:spacing w:before="240" w:line="480" w:lineRule="auto"/>
        <w:ind w:left="142" w:firstLine="720"/>
        <w:jc w:val="both"/>
        <w:rPr>
          <w:rFonts w:asciiTheme="majorBidi" w:hAnsiTheme="majorBidi" w:cstheme="majorBidi"/>
          <w:sz w:val="24"/>
          <w:szCs w:val="24"/>
        </w:rPr>
      </w:pPr>
      <w:proofErr w:type="gramStart"/>
      <w:r w:rsidRPr="00C217B7">
        <w:rPr>
          <w:rFonts w:asciiTheme="majorBidi" w:hAnsiTheme="majorBidi" w:cstheme="majorBidi"/>
          <w:sz w:val="24"/>
          <w:szCs w:val="24"/>
        </w:rPr>
        <w:lastRenderedPageBreak/>
        <w:t xml:space="preserve">Maksudnya adalah sesuatu kebiasaan hukum yang ditetapkan dalam suatu kaum untuk dijadikan hukum itu boleh saja selagi kebiasaan tersebut tidak bertentangan dengan al-Qur‟an dan sunah, </w:t>
      </w:r>
      <w:r w:rsidR="00DE79D6">
        <w:rPr>
          <w:rFonts w:asciiTheme="majorBidi" w:hAnsiTheme="majorBidi" w:cstheme="majorBidi"/>
          <w:sz w:val="24"/>
          <w:szCs w:val="24"/>
        </w:rPr>
        <w:t>maka hukumnya boleh ditetapkan.</w:t>
      </w:r>
      <w:proofErr w:type="gramEnd"/>
      <w:r w:rsidR="00DE79D6">
        <w:rPr>
          <w:rStyle w:val="FootnoteReference"/>
          <w:rFonts w:asciiTheme="majorBidi" w:hAnsiTheme="majorBidi" w:cstheme="majorBidi"/>
          <w:sz w:val="24"/>
          <w:szCs w:val="24"/>
        </w:rPr>
        <w:footnoteReference w:id="22"/>
      </w:r>
    </w:p>
    <w:p w:rsidR="00DE79D6" w:rsidRPr="00DE79D6" w:rsidRDefault="00C217B7" w:rsidP="00C81B2D">
      <w:pPr>
        <w:spacing w:before="240" w:line="480" w:lineRule="auto"/>
        <w:ind w:left="142"/>
        <w:jc w:val="right"/>
        <w:rPr>
          <w:rFonts w:ascii="Berlin Sans FB Demi" w:hAnsi="Berlin Sans FB Demi" w:cstheme="majorBidi"/>
          <w:b/>
          <w:bCs/>
          <w:sz w:val="28"/>
          <w:szCs w:val="28"/>
        </w:rPr>
      </w:pPr>
      <w:r w:rsidRPr="00DE79D6">
        <w:rPr>
          <w:rFonts w:ascii="Berlin Sans FB Demi" w:hAnsi="Berlin Sans FB Demi" w:cstheme="majorBidi"/>
          <w:b/>
          <w:bCs/>
          <w:sz w:val="28"/>
          <w:szCs w:val="28"/>
        </w:rPr>
        <w:t xml:space="preserve"> </w:t>
      </w:r>
      <w:r w:rsidRPr="00DE79D6">
        <w:rPr>
          <w:rFonts w:ascii="Berlin Sans FB Demi" w:hAnsi="Berlin Sans FB Demi" w:cstheme="majorBidi"/>
          <w:b/>
          <w:bCs/>
          <w:sz w:val="28"/>
          <w:szCs w:val="28"/>
          <w:rtl/>
        </w:rPr>
        <w:t xml:space="preserve">َليُكش حغيش اَلحكاو بخخيش اَلصيُت ٔاَليكُت </w:t>
      </w:r>
    </w:p>
    <w:p w:rsidR="00DE79D6" w:rsidRPr="00DE79D6" w:rsidRDefault="00C217B7" w:rsidP="00F26012">
      <w:pPr>
        <w:pStyle w:val="ListParagraph"/>
        <w:spacing w:before="240"/>
        <w:ind w:left="142" w:firstLine="720"/>
        <w:jc w:val="both"/>
        <w:rPr>
          <w:rFonts w:asciiTheme="majorBidi" w:hAnsiTheme="majorBidi" w:cstheme="majorBidi"/>
          <w:i/>
          <w:iCs/>
          <w:sz w:val="24"/>
          <w:szCs w:val="24"/>
        </w:rPr>
      </w:pPr>
      <w:proofErr w:type="gramStart"/>
      <w:r w:rsidRPr="00DE79D6">
        <w:rPr>
          <w:rFonts w:asciiTheme="majorBidi" w:hAnsiTheme="majorBidi" w:cstheme="majorBidi"/>
          <w:i/>
          <w:iCs/>
          <w:sz w:val="24"/>
          <w:szCs w:val="24"/>
        </w:rPr>
        <w:t>Tidak diingkari perubahan hukum disebabkan perubahan zaman dan tempat.</w:t>
      </w:r>
      <w:proofErr w:type="gramEnd"/>
    </w:p>
    <w:p w:rsidR="00DE79D6" w:rsidRDefault="00C217B7" w:rsidP="00F26012">
      <w:pPr>
        <w:pStyle w:val="ListParagraph"/>
        <w:spacing w:before="240" w:line="480" w:lineRule="auto"/>
        <w:ind w:left="142" w:firstLine="720"/>
        <w:jc w:val="both"/>
        <w:rPr>
          <w:rFonts w:asciiTheme="majorBidi" w:hAnsiTheme="majorBidi" w:cstheme="majorBidi"/>
          <w:sz w:val="24"/>
          <w:szCs w:val="24"/>
        </w:rPr>
      </w:pPr>
      <w:r w:rsidRPr="00C217B7">
        <w:rPr>
          <w:rFonts w:asciiTheme="majorBidi" w:hAnsiTheme="majorBidi" w:cstheme="majorBidi"/>
          <w:sz w:val="24"/>
          <w:szCs w:val="24"/>
        </w:rPr>
        <w:t xml:space="preserve"> Suatu perkara yang telah terkenal dikalangan masyarakat sebagai suatu adat dan kebiasaan, mempunyai kekuatan hukum yang sama dengan apabila hal itu dinyatakan sebagai syarat yang harus berlaku di antara mereka. Artinya ialah bahwa adat tersebut mempunyai daya yang mengikat mereka dalam bertindak sebagaimana mengikatnya suatu syarat yang kuat. </w:t>
      </w:r>
    </w:p>
    <w:p w:rsidR="00DE79D6" w:rsidRDefault="00C217B7" w:rsidP="00F26012">
      <w:pPr>
        <w:pStyle w:val="ListParagraph"/>
        <w:spacing w:before="240" w:line="480" w:lineRule="auto"/>
        <w:ind w:left="142" w:firstLine="720"/>
        <w:jc w:val="both"/>
        <w:rPr>
          <w:rFonts w:asciiTheme="majorBidi" w:hAnsiTheme="majorBidi" w:cstheme="majorBidi"/>
          <w:sz w:val="24"/>
          <w:szCs w:val="24"/>
        </w:rPr>
      </w:pPr>
      <w:r w:rsidRPr="00C217B7">
        <w:rPr>
          <w:rFonts w:asciiTheme="majorBidi" w:hAnsiTheme="majorBidi" w:cstheme="majorBidi"/>
          <w:sz w:val="24"/>
          <w:szCs w:val="24"/>
        </w:rPr>
        <w:t xml:space="preserve">Maka berdasarkan kaidah ini, barang siapa yang menggunakan barang orang lain tanpa suatu akad, apabila pada pemakaian barang itu telah menjadi kebiasaan, bahwa pemakaian </w:t>
      </w:r>
      <w:r w:rsidR="00DE79D6">
        <w:rPr>
          <w:rFonts w:asciiTheme="majorBidi" w:hAnsiTheme="majorBidi" w:cstheme="majorBidi"/>
          <w:sz w:val="24"/>
          <w:szCs w:val="24"/>
        </w:rPr>
        <w:t xml:space="preserve">diwajibkan membayar uang yang </w:t>
      </w:r>
      <w:r w:rsidRPr="00C217B7">
        <w:rPr>
          <w:rFonts w:asciiTheme="majorBidi" w:hAnsiTheme="majorBidi" w:cstheme="majorBidi"/>
          <w:sz w:val="24"/>
          <w:szCs w:val="24"/>
        </w:rPr>
        <w:t xml:space="preserve">sebanding dengan pemakaian barang itu, maka sekalipun sipemilik tidak mensyaratkan uang pembayaran, pemakai wajib membayar uang sewa barang itu, sebab apa yang sudah terkenal atau menjadi kebiasaan di dalam masyarakat pemakaian barang tersebut harus memberikan uang sewa. </w:t>
      </w:r>
    </w:p>
    <w:p w:rsidR="00C81B2D" w:rsidRDefault="00C217B7" w:rsidP="00C81B2D">
      <w:pPr>
        <w:pStyle w:val="ListParagraph"/>
        <w:spacing w:before="240" w:line="480" w:lineRule="auto"/>
        <w:ind w:left="2880" w:firstLine="720"/>
        <w:jc w:val="right"/>
        <w:rPr>
          <w:rFonts w:ascii="Arial Rounded MT Bold" w:hAnsi="Arial Rounded MT Bold" w:cstheme="majorBidi"/>
          <w:b/>
          <w:bCs/>
          <w:sz w:val="28"/>
          <w:szCs w:val="28"/>
          <w:rtl/>
        </w:rPr>
      </w:pPr>
      <w:r w:rsidRPr="00DE79D6">
        <w:rPr>
          <w:rFonts w:ascii="Arial Rounded MT Bold" w:hAnsi="Arial Rounded MT Bold" w:cstheme="majorBidi"/>
          <w:b/>
          <w:bCs/>
          <w:sz w:val="28"/>
          <w:szCs w:val="28"/>
          <w:rtl/>
        </w:rPr>
        <w:t>انثابج بانعشف كانثابج بانُص</w:t>
      </w:r>
    </w:p>
    <w:p w:rsidR="00DE79D6" w:rsidRPr="00C81B2D" w:rsidRDefault="00C217B7" w:rsidP="00C81B2D">
      <w:pPr>
        <w:spacing w:before="240" w:line="480" w:lineRule="auto"/>
        <w:ind w:left="709" w:firstLine="720"/>
        <w:rPr>
          <w:rFonts w:asciiTheme="majorBidi" w:hAnsiTheme="majorBidi" w:cstheme="majorBidi"/>
          <w:i/>
          <w:iCs/>
          <w:sz w:val="24"/>
          <w:szCs w:val="24"/>
        </w:rPr>
      </w:pPr>
      <w:r w:rsidRPr="00C81B2D">
        <w:rPr>
          <w:rFonts w:asciiTheme="majorBidi" w:hAnsiTheme="majorBidi" w:cstheme="majorBidi"/>
          <w:i/>
          <w:iCs/>
          <w:sz w:val="24"/>
          <w:szCs w:val="24"/>
          <w:rtl/>
        </w:rPr>
        <w:t xml:space="preserve"> </w:t>
      </w:r>
      <w:r w:rsidR="00990AFB" w:rsidRPr="00C81B2D">
        <w:rPr>
          <w:rFonts w:asciiTheme="majorBidi" w:hAnsiTheme="majorBidi" w:cstheme="majorBidi"/>
          <w:i/>
          <w:iCs/>
          <w:sz w:val="24"/>
          <w:szCs w:val="24"/>
        </w:rPr>
        <w:t>Yang ditetapkan melalui</w:t>
      </w:r>
      <w:r w:rsidR="00DE79D6" w:rsidRPr="00C81B2D">
        <w:rPr>
          <w:rFonts w:asciiTheme="majorBidi" w:hAnsiTheme="majorBidi" w:cstheme="majorBidi"/>
          <w:i/>
          <w:iCs/>
          <w:sz w:val="24"/>
          <w:szCs w:val="24"/>
        </w:rPr>
        <w:t xml:space="preserve"> </w:t>
      </w:r>
      <w:r w:rsidR="00990AFB" w:rsidRPr="00C81B2D">
        <w:rPr>
          <w:rFonts w:asciiTheme="majorBidi" w:hAnsiTheme="majorBidi" w:cstheme="majorBidi"/>
          <w:i/>
          <w:iCs/>
          <w:sz w:val="24"/>
          <w:szCs w:val="24"/>
        </w:rPr>
        <w:t>Urf</w:t>
      </w:r>
      <w:r w:rsidRPr="00C81B2D">
        <w:rPr>
          <w:rFonts w:asciiTheme="majorBidi" w:hAnsiTheme="majorBidi" w:cstheme="majorBidi"/>
          <w:i/>
          <w:iCs/>
          <w:sz w:val="24"/>
          <w:szCs w:val="24"/>
        </w:rPr>
        <w:t xml:space="preserve"> </w:t>
      </w:r>
      <w:proofErr w:type="gramStart"/>
      <w:r w:rsidRPr="00C81B2D">
        <w:rPr>
          <w:rFonts w:asciiTheme="majorBidi" w:hAnsiTheme="majorBidi" w:cstheme="majorBidi"/>
          <w:i/>
          <w:iCs/>
          <w:sz w:val="24"/>
          <w:szCs w:val="24"/>
        </w:rPr>
        <w:t>sama</w:t>
      </w:r>
      <w:proofErr w:type="gramEnd"/>
      <w:r w:rsidRPr="00C81B2D">
        <w:rPr>
          <w:rFonts w:asciiTheme="majorBidi" w:hAnsiTheme="majorBidi" w:cstheme="majorBidi"/>
          <w:i/>
          <w:iCs/>
          <w:sz w:val="24"/>
          <w:szCs w:val="24"/>
        </w:rPr>
        <w:t xml:space="preserve"> dengan yang ditetapkan melalui nash. </w:t>
      </w:r>
    </w:p>
    <w:p w:rsidR="00462F2D" w:rsidRPr="004F79BB" w:rsidRDefault="00C217B7" w:rsidP="004F79BB">
      <w:pPr>
        <w:pStyle w:val="ListParagraph"/>
        <w:spacing w:before="240" w:line="480" w:lineRule="auto"/>
        <w:ind w:left="709" w:firstLine="720"/>
        <w:jc w:val="both"/>
        <w:rPr>
          <w:rFonts w:asciiTheme="majorBidi" w:hAnsiTheme="majorBidi" w:cstheme="majorBidi"/>
          <w:sz w:val="24"/>
          <w:szCs w:val="24"/>
        </w:rPr>
      </w:pPr>
      <w:r w:rsidRPr="00C217B7">
        <w:rPr>
          <w:rFonts w:asciiTheme="majorBidi" w:hAnsiTheme="majorBidi" w:cstheme="majorBidi"/>
          <w:sz w:val="24"/>
          <w:szCs w:val="24"/>
        </w:rPr>
        <w:lastRenderedPageBreak/>
        <w:t>Bila hukum telah</w:t>
      </w:r>
      <w:r w:rsidR="00990AFB">
        <w:rPr>
          <w:rFonts w:asciiTheme="majorBidi" w:hAnsiTheme="majorBidi" w:cstheme="majorBidi"/>
          <w:sz w:val="24"/>
          <w:szCs w:val="24"/>
        </w:rPr>
        <w:t xml:space="preserve"> ditetapkan berdasarkan kepada </w:t>
      </w:r>
      <w:r w:rsidR="00990AFB" w:rsidRPr="00990AFB">
        <w:rPr>
          <w:rFonts w:asciiTheme="majorBidi" w:hAnsiTheme="majorBidi" w:cstheme="majorBidi"/>
          <w:i/>
          <w:iCs/>
          <w:sz w:val="24"/>
          <w:szCs w:val="24"/>
        </w:rPr>
        <w:t>Urf</w:t>
      </w:r>
      <w:r w:rsidRPr="00C217B7">
        <w:rPr>
          <w:rFonts w:asciiTheme="majorBidi" w:hAnsiTheme="majorBidi" w:cstheme="majorBidi"/>
          <w:sz w:val="24"/>
          <w:szCs w:val="24"/>
        </w:rPr>
        <w:t xml:space="preserve"> maka kekuatannya menyamai hukum ya</w:t>
      </w:r>
      <w:r w:rsidR="00820AFE">
        <w:rPr>
          <w:rFonts w:asciiTheme="majorBidi" w:hAnsiTheme="majorBidi" w:cstheme="majorBidi"/>
          <w:sz w:val="24"/>
          <w:szCs w:val="24"/>
        </w:rPr>
        <w:t>ng ditetapkan berdasarkan nash</w:t>
      </w:r>
      <w:proofErr w:type="gramStart"/>
      <w:r w:rsidR="00820AFE">
        <w:rPr>
          <w:rFonts w:asciiTheme="majorBidi" w:hAnsiTheme="majorBidi" w:cstheme="majorBidi"/>
          <w:sz w:val="24"/>
          <w:szCs w:val="24"/>
        </w:rPr>
        <w:t>.</w:t>
      </w:r>
      <w:r w:rsidRPr="00C217B7">
        <w:rPr>
          <w:rFonts w:asciiTheme="majorBidi" w:hAnsiTheme="majorBidi" w:cstheme="majorBidi"/>
          <w:sz w:val="24"/>
          <w:szCs w:val="24"/>
        </w:rPr>
        <w:t>(</w:t>
      </w:r>
      <w:proofErr w:type="gramEnd"/>
      <w:r w:rsidRPr="00C217B7">
        <w:rPr>
          <w:rFonts w:asciiTheme="majorBidi" w:hAnsiTheme="majorBidi" w:cstheme="majorBidi"/>
          <w:sz w:val="24"/>
          <w:szCs w:val="24"/>
        </w:rPr>
        <w:t>Yosi Wulandari,</w:t>
      </w:r>
      <w:r w:rsidR="00DE79D6">
        <w:rPr>
          <w:rFonts w:asciiTheme="majorBidi" w:hAnsiTheme="majorBidi" w:cstheme="majorBidi"/>
          <w:sz w:val="24"/>
          <w:szCs w:val="24"/>
        </w:rPr>
        <w:t xml:space="preserve"> </w:t>
      </w:r>
      <w:r w:rsidRPr="00DE79D6">
        <w:rPr>
          <w:rFonts w:asciiTheme="majorBidi" w:hAnsiTheme="majorBidi" w:cstheme="majorBidi"/>
          <w:sz w:val="24"/>
          <w:szCs w:val="24"/>
        </w:rPr>
        <w:t>Adat yang berlaku di kalangan umat berarti telah diterima sekian lama secara baik oleh umat. Bila semua ulama sudah mengamalkannya, berarti secara ti</w:t>
      </w:r>
      <w:r w:rsidR="00820AFE">
        <w:rPr>
          <w:rFonts w:asciiTheme="majorBidi" w:hAnsiTheme="majorBidi" w:cstheme="majorBidi"/>
          <w:sz w:val="24"/>
          <w:szCs w:val="24"/>
        </w:rPr>
        <w:t>dak langsung telah terjadi ijma</w:t>
      </w:r>
      <w:r w:rsidRPr="00DE79D6">
        <w:rPr>
          <w:rFonts w:asciiTheme="majorBidi" w:hAnsiTheme="majorBidi" w:cstheme="majorBidi"/>
          <w:sz w:val="24"/>
          <w:szCs w:val="24"/>
        </w:rPr>
        <w:t xml:space="preserve"> walaupun dalam bentuk sukuti, adat itu berlaku dan diterima orang banyak karena mengandung kemaslahatan, sedangkan semua pihak telah sepakat untuk mengambil sesuatu yang bernilai maslahat, meskipun tidak nash yang secara langsung mendukungnya.</w:t>
      </w:r>
      <w:r w:rsidR="00F811C8">
        <w:rPr>
          <w:rStyle w:val="FootnoteReference"/>
          <w:rFonts w:asciiTheme="majorBidi" w:hAnsiTheme="majorBidi" w:cstheme="majorBidi"/>
          <w:sz w:val="24"/>
          <w:szCs w:val="24"/>
        </w:rPr>
        <w:footnoteReference w:id="23"/>
      </w:r>
      <w:r w:rsidRPr="00DE79D6">
        <w:rPr>
          <w:rFonts w:asciiTheme="majorBidi" w:hAnsiTheme="majorBidi" w:cstheme="majorBidi"/>
          <w:sz w:val="24"/>
          <w:szCs w:val="24"/>
        </w:rPr>
        <w:t xml:space="preserve"> </w:t>
      </w:r>
    </w:p>
    <w:p w:rsidR="00E77464" w:rsidRDefault="00E77464" w:rsidP="00462F2D">
      <w:pPr>
        <w:pStyle w:val="ListParagraph"/>
        <w:numPr>
          <w:ilvl w:val="0"/>
          <w:numId w:val="25"/>
        </w:numPr>
        <w:spacing w:line="480" w:lineRule="auto"/>
        <w:ind w:left="426"/>
        <w:jc w:val="both"/>
        <w:rPr>
          <w:rFonts w:asciiTheme="majorBidi" w:hAnsiTheme="majorBidi" w:cstheme="majorBidi"/>
          <w:sz w:val="24"/>
          <w:szCs w:val="24"/>
        </w:rPr>
      </w:pPr>
      <w:r w:rsidRPr="00462F2D">
        <w:rPr>
          <w:rFonts w:asciiTheme="majorBidi" w:hAnsiTheme="majorBidi" w:cstheme="majorBidi"/>
          <w:b/>
          <w:bCs/>
          <w:sz w:val="24"/>
          <w:szCs w:val="24"/>
        </w:rPr>
        <w:t>Fiqh Muamalah</w:t>
      </w:r>
      <w:r w:rsidR="00462F2D">
        <w:rPr>
          <w:rFonts w:asciiTheme="majorBidi" w:hAnsiTheme="majorBidi" w:cstheme="majorBidi"/>
          <w:sz w:val="24"/>
          <w:szCs w:val="24"/>
        </w:rPr>
        <w:t>.</w:t>
      </w:r>
    </w:p>
    <w:p w:rsidR="00462F2D" w:rsidRPr="00462F2D" w:rsidRDefault="00462F2D" w:rsidP="00462F2D">
      <w:pPr>
        <w:pStyle w:val="ListParagraph"/>
        <w:numPr>
          <w:ilvl w:val="0"/>
          <w:numId w:val="27"/>
        </w:numPr>
        <w:spacing w:line="480" w:lineRule="auto"/>
        <w:ind w:left="426"/>
        <w:jc w:val="both"/>
        <w:rPr>
          <w:rFonts w:asciiTheme="majorBidi" w:hAnsiTheme="majorBidi" w:cstheme="majorBidi"/>
          <w:b/>
          <w:bCs/>
          <w:sz w:val="24"/>
          <w:szCs w:val="24"/>
        </w:rPr>
      </w:pPr>
      <w:r w:rsidRPr="00462F2D">
        <w:rPr>
          <w:rFonts w:asciiTheme="majorBidi" w:hAnsiTheme="majorBidi" w:cstheme="majorBidi"/>
          <w:b/>
          <w:bCs/>
          <w:sz w:val="24"/>
          <w:szCs w:val="24"/>
        </w:rPr>
        <w:t>Pengertian Muamalah</w:t>
      </w:r>
      <w:r>
        <w:rPr>
          <w:rFonts w:asciiTheme="majorBidi" w:hAnsiTheme="majorBidi" w:cstheme="majorBidi"/>
          <w:b/>
          <w:bCs/>
          <w:sz w:val="24"/>
          <w:szCs w:val="24"/>
        </w:rPr>
        <w:t>.</w:t>
      </w:r>
    </w:p>
    <w:p w:rsidR="00E77464" w:rsidRDefault="00E77464" w:rsidP="00E77464">
      <w:pPr>
        <w:pStyle w:val="ListParagraph"/>
        <w:spacing w:line="480" w:lineRule="auto"/>
        <w:ind w:left="0" w:firstLine="720"/>
        <w:jc w:val="both"/>
        <w:rPr>
          <w:rFonts w:asciiTheme="majorBidi" w:hAnsiTheme="majorBidi" w:cstheme="majorBidi"/>
          <w:sz w:val="24"/>
          <w:szCs w:val="24"/>
        </w:rPr>
      </w:pPr>
      <w:r w:rsidRPr="000F7280">
        <w:rPr>
          <w:rFonts w:asciiTheme="majorBidi" w:hAnsiTheme="majorBidi" w:cstheme="majorBidi"/>
          <w:sz w:val="24"/>
          <w:szCs w:val="24"/>
        </w:rPr>
        <w:t>Pengertian Fiqh Muamalah Fiqh muamalah terdiri dari dua kata yaitu fiqh dan muamalah. Fiqh berasal dari bahasa arab faqiha, yafqahu yang artinya pemahaman, dan pengetahuan. Kata pemahaman di sini tidak hanya berada pada lingkup hukum syara‟, melainkan juga memahami tentang muqashid hukum, „illah hukum</w:t>
      </w:r>
      <w:r>
        <w:rPr>
          <w:rFonts w:asciiTheme="majorBidi" w:hAnsiTheme="majorBidi" w:cstheme="majorBidi"/>
          <w:sz w:val="24"/>
          <w:szCs w:val="24"/>
        </w:rPr>
        <w:t>, serta sumbersumber hukumnya.</w:t>
      </w:r>
      <w:r>
        <w:rPr>
          <w:rStyle w:val="FootnoteReference"/>
          <w:rFonts w:asciiTheme="majorBidi" w:hAnsiTheme="majorBidi" w:cstheme="majorBidi"/>
          <w:sz w:val="24"/>
          <w:szCs w:val="24"/>
        </w:rPr>
        <w:footnoteReference w:id="24"/>
      </w:r>
      <w:r w:rsidRPr="000F7280">
        <w:rPr>
          <w:rFonts w:asciiTheme="majorBidi" w:hAnsiTheme="majorBidi" w:cstheme="majorBidi"/>
          <w:sz w:val="24"/>
          <w:szCs w:val="24"/>
        </w:rPr>
        <w:t xml:space="preserve"> Adapun pendapat dari Ibnu Khaldun mengenai pengertian fiqh, beliau berpendapat bahwa fiqh merupakan ilmu untuk mengetahui hukum-hukum Allah mengenai amal perbuatan manusia seperti anjuran, kewajiban, makruh, larangan dan mubah. Berdasarkan hal </w:t>
      </w:r>
      <w:r w:rsidRPr="000F7280">
        <w:rPr>
          <w:rFonts w:asciiTheme="majorBidi" w:hAnsiTheme="majorBidi" w:cstheme="majorBidi"/>
          <w:sz w:val="24"/>
          <w:szCs w:val="24"/>
        </w:rPr>
        <w:lastRenderedPageBreak/>
        <w:t>tersebut, fiqh merupakan perilaku atau tindakan manusia secara kasat mata. Baik hubungan dengan sang pencipta ataupun den</w:t>
      </w:r>
      <w:r>
        <w:rPr>
          <w:rFonts w:asciiTheme="majorBidi" w:hAnsiTheme="majorBidi" w:cstheme="majorBidi"/>
          <w:sz w:val="24"/>
          <w:szCs w:val="24"/>
        </w:rPr>
        <w:t>gan sesame manusia itu sendiri.</w:t>
      </w:r>
      <w:r>
        <w:rPr>
          <w:rStyle w:val="FootnoteReference"/>
          <w:rFonts w:asciiTheme="majorBidi" w:hAnsiTheme="majorBidi" w:cstheme="majorBidi"/>
          <w:sz w:val="24"/>
          <w:szCs w:val="24"/>
        </w:rPr>
        <w:footnoteReference w:id="25"/>
      </w:r>
    </w:p>
    <w:p w:rsidR="00E77464" w:rsidRDefault="00E77464" w:rsidP="00462F2D">
      <w:pPr>
        <w:pStyle w:val="ListParagraph"/>
        <w:spacing w:line="480" w:lineRule="auto"/>
        <w:ind w:left="0" w:firstLine="720"/>
        <w:jc w:val="both"/>
        <w:rPr>
          <w:rFonts w:asciiTheme="majorBidi" w:hAnsiTheme="majorBidi" w:cstheme="majorBidi"/>
          <w:sz w:val="24"/>
          <w:szCs w:val="24"/>
        </w:rPr>
      </w:pPr>
      <w:r w:rsidRPr="000F7280">
        <w:rPr>
          <w:rFonts w:asciiTheme="majorBidi" w:hAnsiTheme="majorBidi" w:cstheme="majorBidi"/>
          <w:sz w:val="24"/>
          <w:szCs w:val="24"/>
        </w:rPr>
        <w:t>Secara bahasa Muamalah berasal dari kata amala yu’amilu yang artinya bertindak, saling berbuat, dan saling mengamalkan. Sedangkan menurut istilah Muamalah adalah tukar menukar barang atau sesuatu yang memberi manfa</w:t>
      </w:r>
      <w:r>
        <w:rPr>
          <w:rFonts w:asciiTheme="majorBidi" w:hAnsiTheme="majorBidi" w:cstheme="majorBidi"/>
          <w:sz w:val="24"/>
          <w:szCs w:val="24"/>
        </w:rPr>
        <w:t>at dengan cara yang ditentukan.</w:t>
      </w:r>
      <w:r>
        <w:rPr>
          <w:rStyle w:val="FootnoteReference"/>
          <w:rFonts w:asciiTheme="majorBidi" w:hAnsiTheme="majorBidi" w:cstheme="majorBidi"/>
          <w:sz w:val="24"/>
          <w:szCs w:val="24"/>
        </w:rPr>
        <w:footnoteReference w:id="26"/>
      </w:r>
      <w:r w:rsidRPr="000F7280">
        <w:rPr>
          <w:rFonts w:asciiTheme="majorBidi" w:hAnsiTheme="majorBidi" w:cstheme="majorBidi"/>
          <w:sz w:val="24"/>
          <w:szCs w:val="24"/>
        </w:rPr>
        <w:t xml:space="preserve"> Muamalah juga dapat diartikan sebagai segala aturan agama yang mengatur hubungan antara sesama manusia, dan antara manusia dan alam sekitarnya tanpa</w:t>
      </w:r>
      <w:r>
        <w:rPr>
          <w:rFonts w:asciiTheme="majorBidi" w:hAnsiTheme="majorBidi" w:cstheme="majorBidi"/>
          <w:sz w:val="24"/>
          <w:szCs w:val="24"/>
        </w:rPr>
        <w:t xml:space="preserve"> memandang perbedaan.</w:t>
      </w:r>
      <w:r w:rsidRPr="000F7280">
        <w:rPr>
          <w:rFonts w:asciiTheme="majorBidi" w:hAnsiTheme="majorBidi" w:cstheme="majorBidi"/>
          <w:sz w:val="24"/>
          <w:szCs w:val="24"/>
        </w:rPr>
        <w:t xml:space="preserve"> Aturan agama yang mengatur hubungan antar sesama manusia, dapat kita temukan dalam hukum islam tentang perkawinan, perwalian, warisan, wasiat, hibah perdagangan, perburuan, perkoperasian dll. Aturan agama yang mengatur hubungan antara manusia dan lingkungannya dapat kita temukan antara lain dalam hukum Islam tentang makanan, minuman, mata pencaharian, dan cara memperoleh ri</w:t>
      </w:r>
      <w:r w:rsidR="00462F2D">
        <w:rPr>
          <w:rFonts w:asciiTheme="majorBidi" w:hAnsiTheme="majorBidi" w:cstheme="majorBidi"/>
          <w:sz w:val="24"/>
          <w:szCs w:val="24"/>
        </w:rPr>
        <w:t>zki dengan cara yang dihalalkan</w:t>
      </w:r>
    </w:p>
    <w:p w:rsidR="00E77464" w:rsidRDefault="00E77464" w:rsidP="00E77464">
      <w:pPr>
        <w:pStyle w:val="ListParagraph"/>
        <w:spacing w:line="480" w:lineRule="auto"/>
        <w:ind w:left="0"/>
        <w:jc w:val="both"/>
        <w:rPr>
          <w:rFonts w:asciiTheme="majorBidi" w:hAnsiTheme="majorBidi" w:cstheme="majorBidi"/>
          <w:sz w:val="24"/>
          <w:szCs w:val="24"/>
        </w:rPr>
      </w:pPr>
      <w:r w:rsidRPr="000F7280">
        <w:rPr>
          <w:rFonts w:asciiTheme="majorBidi" w:hAnsiTheme="majorBidi" w:cstheme="majorBidi"/>
          <w:sz w:val="24"/>
          <w:szCs w:val="24"/>
        </w:rPr>
        <w:t>Fiqh Muamalah menu</w:t>
      </w:r>
      <w:r>
        <w:rPr>
          <w:rFonts w:asciiTheme="majorBidi" w:hAnsiTheme="majorBidi" w:cstheme="majorBidi"/>
          <w:sz w:val="24"/>
          <w:szCs w:val="24"/>
        </w:rPr>
        <w:t>rut para ahli dalam arti luas</w:t>
      </w:r>
    </w:p>
    <w:p w:rsidR="00E77464" w:rsidRPr="000F7280" w:rsidRDefault="00E77464" w:rsidP="00E77464">
      <w:pPr>
        <w:pStyle w:val="ListParagraph"/>
        <w:numPr>
          <w:ilvl w:val="0"/>
          <w:numId w:val="19"/>
        </w:numPr>
        <w:spacing w:line="480" w:lineRule="auto"/>
        <w:jc w:val="both"/>
        <w:rPr>
          <w:rFonts w:asciiTheme="majorBidi" w:hAnsiTheme="majorBidi" w:cstheme="majorBidi"/>
          <w:b/>
          <w:bCs/>
          <w:sz w:val="24"/>
          <w:szCs w:val="24"/>
        </w:rPr>
      </w:pPr>
      <w:r w:rsidRPr="000F7280">
        <w:rPr>
          <w:rFonts w:asciiTheme="majorBidi" w:hAnsiTheme="majorBidi" w:cstheme="majorBidi"/>
          <w:sz w:val="24"/>
          <w:szCs w:val="24"/>
        </w:rPr>
        <w:t xml:space="preserve">Menurut pendapat Muhammad Yusuf Musa yaitu ketentuan-ketentuan hukum mengenai kegiatan perekonomian, amanah dalam bentuk titipan dan pinjaman, ikatan kekeluargaan, proses penyelesaian perkara lewat pengadilan, bahkan </w:t>
      </w:r>
      <w:r>
        <w:rPr>
          <w:rFonts w:asciiTheme="majorBidi" w:hAnsiTheme="majorBidi" w:cstheme="majorBidi"/>
          <w:sz w:val="24"/>
          <w:szCs w:val="24"/>
        </w:rPr>
        <w:t>soal distribusi harta waris.</w:t>
      </w:r>
    </w:p>
    <w:p w:rsidR="00E77464" w:rsidRPr="000F7280" w:rsidRDefault="00E77464" w:rsidP="00E77464">
      <w:pPr>
        <w:pStyle w:val="ListParagraph"/>
        <w:numPr>
          <w:ilvl w:val="0"/>
          <w:numId w:val="19"/>
        </w:numPr>
        <w:spacing w:line="480" w:lineRule="auto"/>
        <w:jc w:val="both"/>
        <w:rPr>
          <w:rFonts w:asciiTheme="majorBidi" w:hAnsiTheme="majorBidi" w:cstheme="majorBidi"/>
          <w:b/>
          <w:bCs/>
          <w:sz w:val="24"/>
          <w:szCs w:val="24"/>
        </w:rPr>
      </w:pPr>
      <w:r w:rsidRPr="000F7280">
        <w:rPr>
          <w:rFonts w:asciiTheme="majorBidi" w:hAnsiTheme="majorBidi" w:cstheme="majorBidi"/>
          <w:sz w:val="24"/>
          <w:szCs w:val="24"/>
        </w:rPr>
        <w:t xml:space="preserve">H. Lammens, S.J., guru besar bidang bahasa Arab di Universitas Joseph, Beirut sebagaimana dikutip dalm buku Pengantar Fiqh Mu’amalah karya Masduha Abdurrahman, memaknai fiqh sama dengan syari’ah. Fiqh, </w:t>
      </w:r>
      <w:r w:rsidRPr="000F7280">
        <w:rPr>
          <w:rFonts w:asciiTheme="majorBidi" w:hAnsiTheme="majorBidi" w:cstheme="majorBidi"/>
          <w:sz w:val="24"/>
          <w:szCs w:val="24"/>
        </w:rPr>
        <w:lastRenderedPageBreak/>
        <w:t>secara bahasa menurut Lammens adalah wisdom (hukum). Dalam pemahamannya, fiqh adalah rerum divinarum atque humanarum notitia (pengetahuan dan batasan-batasan lembaga dan hukum baik dimensi ketuh</w:t>
      </w:r>
      <w:r>
        <w:rPr>
          <w:rFonts w:asciiTheme="majorBidi" w:hAnsiTheme="majorBidi" w:cstheme="majorBidi"/>
          <w:sz w:val="24"/>
          <w:szCs w:val="24"/>
        </w:rPr>
        <w:t>anan maupun dimensi manusia).</w:t>
      </w:r>
    </w:p>
    <w:p w:rsidR="00462F2D" w:rsidRPr="00462F2D" w:rsidRDefault="00E77464" w:rsidP="00462F2D">
      <w:pPr>
        <w:pStyle w:val="ListParagraph"/>
        <w:numPr>
          <w:ilvl w:val="0"/>
          <w:numId w:val="19"/>
        </w:numPr>
        <w:spacing w:line="480" w:lineRule="auto"/>
        <w:jc w:val="both"/>
        <w:rPr>
          <w:rFonts w:asciiTheme="majorBidi" w:hAnsiTheme="majorBidi" w:cstheme="majorBidi"/>
          <w:b/>
          <w:bCs/>
          <w:sz w:val="24"/>
          <w:szCs w:val="24"/>
        </w:rPr>
      </w:pPr>
      <w:r w:rsidRPr="000F7280">
        <w:rPr>
          <w:rFonts w:asciiTheme="majorBidi" w:hAnsiTheme="majorBidi" w:cstheme="majorBidi"/>
          <w:sz w:val="24"/>
          <w:szCs w:val="24"/>
        </w:rPr>
        <w:t xml:space="preserve">Abdul Wahab Khallaf mendefinisikan fiqh dengan pengetahuan tentang hukum-hukum syara’ mengenai perbuatan manusia yang diusahakan dari dalil-dalil yang terinci atau kumpulan hukum syara’ mengenai perbuatan manusia yang diperoleh dari dalil-dalil yang terinci Aturan-aturan Allah ini ditujukan untuk mengatur kehidupan manusia dalam urusan yang berkaitan dengan urusan duniawi dan sosial kemayarakatan. </w:t>
      </w:r>
      <w:r>
        <w:rPr>
          <w:rStyle w:val="FootnoteReference"/>
          <w:rFonts w:asciiTheme="majorBidi" w:hAnsiTheme="majorBidi" w:cstheme="majorBidi"/>
          <w:sz w:val="24"/>
          <w:szCs w:val="24"/>
        </w:rPr>
        <w:footnoteReference w:id="27"/>
      </w:r>
    </w:p>
    <w:p w:rsidR="00E77464" w:rsidRPr="00462F2D" w:rsidRDefault="00E77464" w:rsidP="00462F2D">
      <w:pPr>
        <w:pStyle w:val="ListParagraph"/>
        <w:numPr>
          <w:ilvl w:val="0"/>
          <w:numId w:val="27"/>
        </w:numPr>
        <w:spacing w:line="480" w:lineRule="auto"/>
        <w:jc w:val="both"/>
        <w:rPr>
          <w:rFonts w:asciiTheme="majorBidi" w:hAnsiTheme="majorBidi" w:cstheme="majorBidi"/>
          <w:b/>
          <w:bCs/>
          <w:sz w:val="24"/>
          <w:szCs w:val="24"/>
        </w:rPr>
      </w:pPr>
      <w:r w:rsidRPr="00462F2D">
        <w:rPr>
          <w:rFonts w:asciiTheme="majorBidi" w:hAnsiTheme="majorBidi" w:cstheme="majorBidi"/>
          <w:b/>
          <w:bCs/>
          <w:sz w:val="24"/>
          <w:szCs w:val="24"/>
        </w:rPr>
        <w:t xml:space="preserve">Prinsip-prinsip Muamalah </w:t>
      </w:r>
    </w:p>
    <w:p w:rsidR="00462F2D" w:rsidRDefault="00E77464" w:rsidP="00462F2D">
      <w:pPr>
        <w:pStyle w:val="ListParagraph"/>
        <w:numPr>
          <w:ilvl w:val="0"/>
          <w:numId w:val="20"/>
        </w:numPr>
        <w:spacing w:line="480" w:lineRule="auto"/>
        <w:jc w:val="both"/>
        <w:rPr>
          <w:rFonts w:asciiTheme="majorBidi" w:hAnsiTheme="majorBidi" w:cstheme="majorBidi"/>
          <w:sz w:val="24"/>
          <w:szCs w:val="24"/>
        </w:rPr>
      </w:pPr>
      <w:r w:rsidRPr="0029576B">
        <w:rPr>
          <w:rFonts w:asciiTheme="majorBidi" w:hAnsiTheme="majorBidi" w:cstheme="majorBidi"/>
          <w:sz w:val="24"/>
          <w:szCs w:val="24"/>
        </w:rPr>
        <w:t>Hukum asal dalam muamal</w:t>
      </w:r>
      <w:r w:rsidR="00462F2D">
        <w:rPr>
          <w:rFonts w:asciiTheme="majorBidi" w:hAnsiTheme="majorBidi" w:cstheme="majorBidi"/>
          <w:sz w:val="24"/>
          <w:szCs w:val="24"/>
        </w:rPr>
        <w:t>ah adalah mubah (diperbolehkan).</w:t>
      </w:r>
    </w:p>
    <w:p w:rsidR="00E77464" w:rsidRPr="00462F2D" w:rsidRDefault="00E77464" w:rsidP="00462F2D">
      <w:pPr>
        <w:pStyle w:val="ListParagraph"/>
        <w:spacing w:line="480" w:lineRule="auto"/>
        <w:ind w:left="1134" w:firstLine="720"/>
        <w:jc w:val="both"/>
        <w:rPr>
          <w:rFonts w:asciiTheme="majorBidi" w:hAnsiTheme="majorBidi" w:cstheme="majorBidi"/>
          <w:sz w:val="24"/>
          <w:szCs w:val="24"/>
        </w:rPr>
      </w:pPr>
      <w:r w:rsidRPr="00462F2D">
        <w:rPr>
          <w:rFonts w:asciiTheme="majorBidi" w:hAnsiTheme="majorBidi" w:cstheme="majorBidi"/>
          <w:sz w:val="24"/>
          <w:szCs w:val="24"/>
        </w:rPr>
        <w:t>Menurut Ulama fikih, mereka sepakat bahwa hukum asal dalam transaksi muamalah adalah diperbolehkan (mubah), kecuali ada sebuah nash yang melarangnya. Maka dari itu, manusia tidak boleh mengatakan bahwa sebuah transaksi atau akad dilarang sebelum/tidak terdapat nash yang melarang akad tersebut. Berbeda dengan ibadah, hukum asalnya adalah dilarang. Kita tidak bisa melakukan sebuah ibadah jika memang</w:t>
      </w:r>
      <w:r w:rsidR="00462F2D">
        <w:rPr>
          <w:rStyle w:val="FootnoteReference"/>
          <w:rFonts w:asciiTheme="majorBidi" w:hAnsiTheme="majorBidi" w:cstheme="majorBidi"/>
          <w:sz w:val="24"/>
          <w:szCs w:val="24"/>
        </w:rPr>
        <w:footnoteReference w:id="28"/>
      </w:r>
      <w:r w:rsidRPr="00462F2D">
        <w:rPr>
          <w:rFonts w:asciiTheme="majorBidi" w:hAnsiTheme="majorBidi" w:cstheme="majorBidi"/>
          <w:sz w:val="24"/>
          <w:szCs w:val="24"/>
        </w:rPr>
        <w:t xml:space="preserve"> tidak ditemukan nash yang memerintahkannya atau dengan kata lain ibadah kepada Allah tidak bisa dilakukan jika tidak terdapat syariat dariNya. Kaidah ini menjadikan fiqh muamalah </w:t>
      </w:r>
      <w:r w:rsidRPr="00462F2D">
        <w:rPr>
          <w:rFonts w:asciiTheme="majorBidi" w:hAnsiTheme="majorBidi" w:cstheme="majorBidi"/>
          <w:sz w:val="24"/>
          <w:szCs w:val="24"/>
        </w:rPr>
        <w:lastRenderedPageBreak/>
        <w:t>fleksibel, tidak kaku, dan tidak ketinggalan zaman sehingga dapat menjawab persoalan fikih kontemporer saat ini.</w:t>
      </w:r>
    </w:p>
    <w:p w:rsidR="00E77464" w:rsidRPr="0029576B" w:rsidRDefault="00E77464" w:rsidP="00E77464">
      <w:pPr>
        <w:pStyle w:val="ListParagraph"/>
        <w:numPr>
          <w:ilvl w:val="0"/>
          <w:numId w:val="20"/>
        </w:numPr>
        <w:spacing w:line="480" w:lineRule="auto"/>
        <w:jc w:val="both"/>
        <w:rPr>
          <w:rFonts w:asciiTheme="majorBidi" w:hAnsiTheme="majorBidi" w:cstheme="majorBidi"/>
          <w:b/>
          <w:bCs/>
          <w:sz w:val="24"/>
          <w:szCs w:val="24"/>
        </w:rPr>
      </w:pPr>
      <w:r w:rsidRPr="0029576B">
        <w:rPr>
          <w:rFonts w:asciiTheme="majorBidi" w:hAnsiTheme="majorBidi" w:cstheme="majorBidi"/>
          <w:sz w:val="24"/>
          <w:szCs w:val="24"/>
        </w:rPr>
        <w:t>Muamalah berdasarkan kerelaan</w:t>
      </w:r>
    </w:p>
    <w:p w:rsidR="00E77464" w:rsidRDefault="00E77464" w:rsidP="00462F2D">
      <w:pPr>
        <w:pStyle w:val="ListParagraph"/>
        <w:spacing w:line="480" w:lineRule="auto"/>
        <w:ind w:left="1080" w:firstLine="654"/>
        <w:jc w:val="both"/>
        <w:rPr>
          <w:rFonts w:asciiTheme="majorBidi" w:hAnsiTheme="majorBidi" w:cstheme="majorBidi"/>
          <w:sz w:val="24"/>
          <w:szCs w:val="24"/>
        </w:rPr>
      </w:pPr>
      <w:r w:rsidRPr="0029576B">
        <w:rPr>
          <w:rFonts w:asciiTheme="majorBidi" w:hAnsiTheme="majorBidi" w:cstheme="majorBidi"/>
          <w:sz w:val="24"/>
          <w:szCs w:val="24"/>
        </w:rPr>
        <w:t xml:space="preserve"> Prinsip-prinsip muamalah adalah dibuat agar aktivitas jual beli yang dilakukan oleh manusia ini sesuai dengan kaidah yang telah ditentukan. Salah satu prinsip muamalah yang paling penting adalah prinsip saling </w:t>
      </w:r>
      <w:r w:rsidR="00820AFE">
        <w:rPr>
          <w:rFonts w:asciiTheme="majorBidi" w:hAnsiTheme="majorBidi" w:cstheme="majorBidi"/>
          <w:sz w:val="24"/>
          <w:szCs w:val="24"/>
        </w:rPr>
        <w:t>suka atau saling rela (an-</w:t>
      </w:r>
      <w:r w:rsidR="00287E6B">
        <w:rPr>
          <w:rFonts w:asciiTheme="majorBidi" w:hAnsiTheme="majorBidi" w:cstheme="majorBidi"/>
          <w:sz w:val="24"/>
          <w:szCs w:val="24"/>
        </w:rPr>
        <w:t>Tara</w:t>
      </w:r>
      <w:r w:rsidRPr="0029576B">
        <w:rPr>
          <w:rFonts w:asciiTheme="majorBidi" w:hAnsiTheme="majorBidi" w:cstheme="majorBidi"/>
          <w:sz w:val="24"/>
          <w:szCs w:val="24"/>
        </w:rPr>
        <w:t xml:space="preserve">dhin). Prinsip ini menitikberatkan bahwa semua aktivitas yang berhubungan dengan jual beli itu tidak diperbolehkan dilakukan dengan paksaan, kecurangan, penipuan, intimidasi, dan praktik-praktik lainnya yang berpotensi dapat menghilangkan kebebasan, kejujuran, dan kebenaran dalam sebuah transaksi. Seperti halnya yang dikatakan Wahbah al-Zulaihy dalam kitabnya yang berjudul al-Fiqh al-Islami wa Adillatuh, dikatakan bahwa prinsip dasar yang telah ditetapkan Islam mengenai perdagangan atau jual </w:t>
      </w:r>
      <w:r w:rsidR="00563045">
        <w:rPr>
          <w:rFonts w:asciiTheme="majorBidi" w:hAnsiTheme="majorBidi" w:cstheme="majorBidi"/>
          <w:sz w:val="24"/>
          <w:szCs w:val="24"/>
        </w:rPr>
        <w:t>beli adalah ‘an Tara</w:t>
      </w:r>
      <w:r w:rsidRPr="0029576B">
        <w:rPr>
          <w:rFonts w:asciiTheme="majorBidi" w:hAnsiTheme="majorBidi" w:cstheme="majorBidi"/>
          <w:sz w:val="24"/>
          <w:szCs w:val="24"/>
        </w:rPr>
        <w:t>dhin (suka sama suka), hal itu sebagaimana firman Allah dalam Al-Quran surat An-Nisa ayat 29</w:t>
      </w:r>
      <w:proofErr w:type="gramStart"/>
      <w:r w:rsidRPr="0029576B">
        <w:rPr>
          <w:rFonts w:asciiTheme="majorBidi" w:hAnsiTheme="majorBidi" w:cstheme="majorBidi"/>
          <w:sz w:val="24"/>
          <w:szCs w:val="24"/>
        </w:rPr>
        <w:t>;11</w:t>
      </w:r>
      <w:proofErr w:type="gramEnd"/>
      <w:r w:rsidRPr="0029576B">
        <w:rPr>
          <w:rFonts w:asciiTheme="majorBidi" w:hAnsiTheme="majorBidi" w:cstheme="majorBidi"/>
          <w:sz w:val="24"/>
          <w:szCs w:val="24"/>
        </w:rPr>
        <w:t xml:space="preserve"> </w:t>
      </w:r>
    </w:p>
    <w:p w:rsidR="00C81B2D" w:rsidRPr="00C81B2D" w:rsidRDefault="00C81B2D" w:rsidP="00C81B2D">
      <w:pPr>
        <w:pStyle w:val="ListParagraph"/>
        <w:bidi/>
        <w:spacing w:line="240" w:lineRule="auto"/>
        <w:ind w:left="-1" w:right="1134"/>
        <w:jc w:val="both"/>
        <w:rPr>
          <w:rFonts w:ascii="(normal text)" w:hAnsi="(normal text)"/>
          <w:sz w:val="20"/>
          <w:rtl/>
        </w:rPr>
      </w:pPr>
      <w:r w:rsidRPr="00C81B2D">
        <w:rPr>
          <w:sz w:val="24"/>
          <w:szCs w:val="28"/>
        </w:rPr>
        <w:sym w:font="HQPB1" w:char="F024"/>
      </w:r>
      <w:r w:rsidRPr="00C81B2D">
        <w:rPr>
          <w:sz w:val="24"/>
          <w:szCs w:val="28"/>
        </w:rPr>
        <w:sym w:font="HQPB5" w:char="F079"/>
      </w:r>
      <w:r w:rsidRPr="00C81B2D">
        <w:rPr>
          <w:sz w:val="24"/>
          <w:szCs w:val="28"/>
        </w:rPr>
        <w:sym w:font="HQPB2" w:char="F067"/>
      </w:r>
      <w:r w:rsidRPr="00C81B2D">
        <w:rPr>
          <w:sz w:val="24"/>
          <w:szCs w:val="28"/>
        </w:rPr>
        <w:sym w:font="HQPB4" w:char="F095"/>
      </w:r>
      <w:r w:rsidRPr="00C81B2D">
        <w:rPr>
          <w:sz w:val="24"/>
          <w:szCs w:val="28"/>
        </w:rPr>
        <w:sym w:font="HQPB2" w:char="F083"/>
      </w:r>
      <w:r w:rsidRPr="00C81B2D">
        <w:rPr>
          <w:sz w:val="24"/>
          <w:szCs w:val="28"/>
        </w:rPr>
        <w:sym w:font="HQPB5" w:char="F072"/>
      </w:r>
      <w:r w:rsidRPr="00C81B2D">
        <w:rPr>
          <w:sz w:val="24"/>
          <w:szCs w:val="28"/>
        </w:rPr>
        <w:sym w:font="HQPB1" w:char="F027"/>
      </w:r>
      <w:r w:rsidRPr="00C81B2D">
        <w:rPr>
          <w:sz w:val="24"/>
          <w:szCs w:val="28"/>
        </w:rPr>
        <w:sym w:font="HQPB5" w:char="F0AF"/>
      </w:r>
      <w:r w:rsidRPr="00C81B2D">
        <w:rPr>
          <w:sz w:val="24"/>
          <w:szCs w:val="28"/>
        </w:rPr>
        <w:sym w:font="HQPB2" w:char="F0BB"/>
      </w:r>
      <w:r w:rsidRPr="00C81B2D">
        <w:rPr>
          <w:sz w:val="24"/>
          <w:szCs w:val="28"/>
        </w:rPr>
        <w:sym w:font="HQPB5" w:char="F074"/>
      </w:r>
      <w:r w:rsidRPr="00C81B2D">
        <w:rPr>
          <w:sz w:val="24"/>
          <w:szCs w:val="28"/>
        </w:rPr>
        <w:sym w:font="HQPB2" w:char="F083"/>
      </w:r>
      <w:r w:rsidRPr="00C81B2D">
        <w:rPr>
          <w:rFonts w:ascii="(normal text)" w:hAnsi="(normal text)"/>
          <w:sz w:val="20"/>
          <w:rtl/>
        </w:rPr>
        <w:t xml:space="preserve"> </w:t>
      </w:r>
      <w:r w:rsidRPr="00C81B2D">
        <w:rPr>
          <w:sz w:val="24"/>
          <w:szCs w:val="28"/>
        </w:rPr>
        <w:sym w:font="HQPB5" w:char="F09A"/>
      </w:r>
      <w:r w:rsidRPr="00C81B2D">
        <w:rPr>
          <w:sz w:val="24"/>
          <w:szCs w:val="28"/>
        </w:rPr>
        <w:sym w:font="HQPB2" w:char="F0FA"/>
      </w:r>
      <w:r w:rsidRPr="00C81B2D">
        <w:rPr>
          <w:sz w:val="24"/>
          <w:szCs w:val="28"/>
        </w:rPr>
        <w:sym w:font="HQPB2" w:char="F0EF"/>
      </w:r>
      <w:r w:rsidRPr="00C81B2D">
        <w:rPr>
          <w:sz w:val="24"/>
          <w:szCs w:val="28"/>
        </w:rPr>
        <w:sym w:font="HQPB4" w:char="F0CF"/>
      </w:r>
      <w:r w:rsidRPr="00C81B2D">
        <w:rPr>
          <w:sz w:val="24"/>
          <w:szCs w:val="28"/>
        </w:rPr>
        <w:sym w:font="HQPB3" w:char="F025"/>
      </w:r>
      <w:r w:rsidRPr="00C81B2D">
        <w:rPr>
          <w:sz w:val="24"/>
          <w:szCs w:val="28"/>
        </w:rPr>
        <w:sym w:font="HQPB4" w:char="F0A9"/>
      </w:r>
      <w:r w:rsidRPr="00C81B2D">
        <w:rPr>
          <w:sz w:val="24"/>
          <w:szCs w:val="28"/>
        </w:rPr>
        <w:sym w:font="HQPB3" w:char="F021"/>
      </w:r>
      <w:r w:rsidRPr="00C81B2D">
        <w:rPr>
          <w:sz w:val="24"/>
          <w:szCs w:val="28"/>
        </w:rPr>
        <w:sym w:font="HQPB5" w:char="F024"/>
      </w:r>
      <w:r w:rsidRPr="00C81B2D">
        <w:rPr>
          <w:sz w:val="24"/>
          <w:szCs w:val="28"/>
        </w:rPr>
        <w:sym w:font="HQPB1" w:char="F023"/>
      </w:r>
      <w:r w:rsidRPr="00C81B2D">
        <w:rPr>
          <w:rFonts w:ascii="(normal text)" w:hAnsi="(normal text)"/>
          <w:sz w:val="20"/>
          <w:rtl/>
        </w:rPr>
        <w:t xml:space="preserve"> </w:t>
      </w:r>
      <w:r w:rsidRPr="00C81B2D">
        <w:rPr>
          <w:sz w:val="24"/>
          <w:szCs w:val="28"/>
        </w:rPr>
        <w:sym w:font="HQPB5" w:char="F028"/>
      </w:r>
      <w:r w:rsidRPr="00C81B2D">
        <w:rPr>
          <w:sz w:val="24"/>
          <w:szCs w:val="28"/>
        </w:rPr>
        <w:sym w:font="HQPB1" w:char="F023"/>
      </w:r>
      <w:r w:rsidRPr="00C81B2D">
        <w:rPr>
          <w:sz w:val="24"/>
          <w:szCs w:val="28"/>
        </w:rPr>
        <w:sym w:font="HQPB2" w:char="F071"/>
      </w:r>
      <w:r w:rsidRPr="00C81B2D">
        <w:rPr>
          <w:sz w:val="24"/>
          <w:szCs w:val="28"/>
        </w:rPr>
        <w:sym w:font="HQPB4" w:char="F0E3"/>
      </w:r>
      <w:r w:rsidRPr="00C81B2D">
        <w:rPr>
          <w:sz w:val="24"/>
          <w:szCs w:val="28"/>
        </w:rPr>
        <w:sym w:font="HQPB2" w:char="F059"/>
      </w:r>
      <w:r w:rsidRPr="00C81B2D">
        <w:rPr>
          <w:sz w:val="24"/>
          <w:szCs w:val="28"/>
        </w:rPr>
        <w:sym w:font="HQPB5" w:char="F074"/>
      </w:r>
      <w:r w:rsidRPr="00C81B2D">
        <w:rPr>
          <w:sz w:val="24"/>
          <w:szCs w:val="28"/>
        </w:rPr>
        <w:sym w:font="HQPB2" w:char="F042"/>
      </w:r>
      <w:r w:rsidRPr="00C81B2D">
        <w:rPr>
          <w:sz w:val="24"/>
          <w:szCs w:val="28"/>
        </w:rPr>
        <w:sym w:font="HQPB1" w:char="F023"/>
      </w:r>
      <w:r w:rsidRPr="00C81B2D">
        <w:rPr>
          <w:sz w:val="24"/>
          <w:szCs w:val="28"/>
        </w:rPr>
        <w:sym w:font="HQPB5" w:char="F075"/>
      </w:r>
      <w:r w:rsidRPr="00C81B2D">
        <w:rPr>
          <w:sz w:val="24"/>
          <w:szCs w:val="28"/>
        </w:rPr>
        <w:sym w:font="HQPB2" w:char="F0E4"/>
      </w:r>
      <w:r w:rsidRPr="00C81B2D">
        <w:rPr>
          <w:rFonts w:ascii="(normal text)" w:hAnsi="(normal text)"/>
          <w:sz w:val="20"/>
          <w:rtl/>
        </w:rPr>
        <w:t xml:space="preserve"> </w:t>
      </w:r>
      <w:r w:rsidRPr="00C81B2D">
        <w:rPr>
          <w:sz w:val="24"/>
          <w:szCs w:val="28"/>
        </w:rPr>
        <w:sym w:font="HQPB5" w:char="F09F"/>
      </w:r>
      <w:r w:rsidRPr="00C81B2D">
        <w:rPr>
          <w:sz w:val="24"/>
          <w:szCs w:val="28"/>
        </w:rPr>
        <w:sym w:font="HQPB2" w:char="F077"/>
      </w:r>
      <w:r w:rsidRPr="00C81B2D">
        <w:rPr>
          <w:rFonts w:ascii="(normal text)" w:hAnsi="(normal text)"/>
          <w:sz w:val="20"/>
          <w:rtl/>
        </w:rPr>
        <w:t xml:space="preserve"> </w:t>
      </w:r>
      <w:r w:rsidRPr="00C81B2D">
        <w:rPr>
          <w:sz w:val="24"/>
          <w:szCs w:val="28"/>
        </w:rPr>
        <w:sym w:font="HQPB5" w:char="F028"/>
      </w:r>
      <w:r w:rsidRPr="00C81B2D">
        <w:rPr>
          <w:sz w:val="24"/>
          <w:szCs w:val="28"/>
        </w:rPr>
        <w:sym w:font="HQPB1" w:char="F023"/>
      </w:r>
      <w:r w:rsidRPr="00C81B2D">
        <w:rPr>
          <w:sz w:val="24"/>
          <w:szCs w:val="28"/>
        </w:rPr>
        <w:sym w:font="HQPB4" w:char="F0FE"/>
      </w:r>
      <w:r w:rsidRPr="00C81B2D">
        <w:rPr>
          <w:sz w:val="24"/>
          <w:szCs w:val="28"/>
        </w:rPr>
        <w:sym w:font="HQPB2" w:char="F071"/>
      </w:r>
      <w:r w:rsidRPr="00C81B2D">
        <w:rPr>
          <w:sz w:val="24"/>
          <w:szCs w:val="28"/>
        </w:rPr>
        <w:sym w:font="HQPB4" w:char="F0E8"/>
      </w:r>
      <w:r w:rsidRPr="00C81B2D">
        <w:rPr>
          <w:sz w:val="24"/>
          <w:szCs w:val="28"/>
        </w:rPr>
        <w:sym w:font="HQPB2" w:char="F03D"/>
      </w:r>
      <w:r w:rsidRPr="00C81B2D">
        <w:rPr>
          <w:sz w:val="24"/>
          <w:szCs w:val="28"/>
        </w:rPr>
        <w:sym w:font="HQPB4" w:char="F0E0"/>
      </w:r>
      <w:r w:rsidRPr="00C81B2D">
        <w:rPr>
          <w:sz w:val="24"/>
          <w:szCs w:val="28"/>
        </w:rPr>
        <w:sym w:font="HQPB2" w:char="F032"/>
      </w:r>
      <w:r w:rsidRPr="00C81B2D">
        <w:rPr>
          <w:sz w:val="24"/>
          <w:szCs w:val="28"/>
        </w:rPr>
        <w:sym w:font="HQPB4" w:char="F0F9"/>
      </w:r>
      <w:r w:rsidRPr="00C81B2D">
        <w:rPr>
          <w:sz w:val="24"/>
          <w:szCs w:val="28"/>
        </w:rPr>
        <w:sym w:font="HQPB1" w:char="F027"/>
      </w:r>
      <w:r w:rsidRPr="00C81B2D">
        <w:rPr>
          <w:sz w:val="24"/>
          <w:szCs w:val="28"/>
        </w:rPr>
        <w:sym w:font="HQPB5" w:char="F073"/>
      </w:r>
      <w:r w:rsidRPr="00C81B2D">
        <w:rPr>
          <w:sz w:val="24"/>
          <w:szCs w:val="28"/>
        </w:rPr>
        <w:sym w:font="HQPB1" w:char="F03F"/>
      </w:r>
      <w:r w:rsidRPr="00C81B2D">
        <w:rPr>
          <w:rFonts w:ascii="(normal text)" w:hAnsi="(normal text)"/>
          <w:sz w:val="20"/>
          <w:rtl/>
        </w:rPr>
        <w:t xml:space="preserve"> </w:t>
      </w:r>
      <w:r w:rsidRPr="00C81B2D">
        <w:rPr>
          <w:sz w:val="24"/>
          <w:szCs w:val="28"/>
        </w:rPr>
        <w:sym w:font="HQPB2" w:char="F04E"/>
      </w:r>
      <w:r w:rsidRPr="00C81B2D">
        <w:rPr>
          <w:sz w:val="24"/>
          <w:szCs w:val="28"/>
        </w:rPr>
        <w:sym w:font="HQPB4" w:char="F0E4"/>
      </w:r>
      <w:r w:rsidRPr="00C81B2D">
        <w:rPr>
          <w:sz w:val="24"/>
          <w:szCs w:val="28"/>
        </w:rPr>
        <w:sym w:font="HQPB2" w:char="F033"/>
      </w:r>
      <w:r w:rsidRPr="00C81B2D">
        <w:rPr>
          <w:sz w:val="24"/>
          <w:szCs w:val="28"/>
        </w:rPr>
        <w:sym w:font="HQPB5" w:char="F073"/>
      </w:r>
      <w:r w:rsidRPr="00C81B2D">
        <w:rPr>
          <w:sz w:val="24"/>
          <w:szCs w:val="28"/>
        </w:rPr>
        <w:sym w:font="HQPB2" w:char="F039"/>
      </w:r>
      <w:r w:rsidRPr="00C81B2D">
        <w:rPr>
          <w:sz w:val="24"/>
          <w:szCs w:val="28"/>
        </w:rPr>
        <w:sym w:font="HQPB2" w:char="F0BA"/>
      </w:r>
      <w:r w:rsidRPr="00C81B2D">
        <w:rPr>
          <w:sz w:val="24"/>
          <w:szCs w:val="28"/>
        </w:rPr>
        <w:sym w:font="HQPB5" w:char="F075"/>
      </w:r>
      <w:r w:rsidRPr="00C81B2D">
        <w:rPr>
          <w:sz w:val="24"/>
          <w:szCs w:val="28"/>
        </w:rPr>
        <w:sym w:font="HQPB2" w:char="F071"/>
      </w:r>
      <w:r w:rsidRPr="00C81B2D">
        <w:rPr>
          <w:sz w:val="24"/>
          <w:szCs w:val="28"/>
        </w:rPr>
        <w:sym w:font="HQPB4" w:char="F0F8"/>
      </w:r>
      <w:r w:rsidRPr="00C81B2D">
        <w:rPr>
          <w:sz w:val="24"/>
          <w:szCs w:val="28"/>
        </w:rPr>
        <w:sym w:font="HQPB2" w:char="F042"/>
      </w:r>
      <w:r w:rsidRPr="00C81B2D">
        <w:rPr>
          <w:sz w:val="24"/>
          <w:szCs w:val="28"/>
        </w:rPr>
        <w:sym w:font="HQPB5" w:char="F072"/>
      </w:r>
      <w:r w:rsidRPr="00C81B2D">
        <w:rPr>
          <w:sz w:val="24"/>
          <w:szCs w:val="28"/>
        </w:rPr>
        <w:sym w:font="HQPB1" w:char="F026"/>
      </w:r>
      <w:r w:rsidRPr="00C81B2D">
        <w:rPr>
          <w:rFonts w:ascii="(normal text)" w:hAnsi="(normal text)"/>
          <w:sz w:val="20"/>
          <w:rtl/>
        </w:rPr>
        <w:t xml:space="preserve"> </w:t>
      </w:r>
      <w:r w:rsidRPr="00C81B2D">
        <w:rPr>
          <w:sz w:val="24"/>
          <w:szCs w:val="28"/>
        </w:rPr>
        <w:sym w:font="HQPB2" w:char="F04D"/>
      </w:r>
      <w:r w:rsidRPr="00C81B2D">
        <w:rPr>
          <w:sz w:val="24"/>
          <w:szCs w:val="28"/>
        </w:rPr>
        <w:sym w:font="HQPB4" w:char="F0E0"/>
      </w:r>
      <w:r w:rsidRPr="00C81B2D">
        <w:rPr>
          <w:sz w:val="24"/>
          <w:szCs w:val="28"/>
        </w:rPr>
        <w:sym w:font="HQPB2" w:char="F036"/>
      </w:r>
      <w:r w:rsidRPr="00C81B2D">
        <w:rPr>
          <w:sz w:val="24"/>
          <w:szCs w:val="28"/>
        </w:rPr>
        <w:sym w:font="HQPB5" w:char="F06F"/>
      </w:r>
      <w:r w:rsidRPr="00C81B2D">
        <w:rPr>
          <w:sz w:val="24"/>
          <w:szCs w:val="28"/>
        </w:rPr>
        <w:sym w:font="HQPB2" w:char="F059"/>
      </w:r>
      <w:r w:rsidRPr="00C81B2D">
        <w:rPr>
          <w:sz w:val="24"/>
          <w:szCs w:val="28"/>
        </w:rPr>
        <w:sym w:font="HQPB4" w:char="F0F7"/>
      </w:r>
      <w:r w:rsidRPr="00C81B2D">
        <w:rPr>
          <w:sz w:val="24"/>
          <w:szCs w:val="28"/>
        </w:rPr>
        <w:sym w:font="HQPB2" w:char="F08F"/>
      </w:r>
      <w:r w:rsidRPr="00C81B2D">
        <w:rPr>
          <w:sz w:val="24"/>
          <w:szCs w:val="28"/>
        </w:rPr>
        <w:sym w:font="HQPB5" w:char="F074"/>
      </w:r>
      <w:r w:rsidRPr="00C81B2D">
        <w:rPr>
          <w:sz w:val="24"/>
          <w:szCs w:val="28"/>
        </w:rPr>
        <w:sym w:font="HQPB1" w:char="F02F"/>
      </w:r>
      <w:r w:rsidRPr="00C81B2D">
        <w:rPr>
          <w:rFonts w:ascii="(normal text)" w:hAnsi="(normal text)"/>
          <w:sz w:val="20"/>
          <w:rtl/>
        </w:rPr>
        <w:t xml:space="preserve"> </w:t>
      </w:r>
      <w:r w:rsidRPr="00C81B2D">
        <w:rPr>
          <w:sz w:val="24"/>
          <w:szCs w:val="28"/>
        </w:rPr>
        <w:sym w:font="HQPB4" w:char="F0C8"/>
      </w:r>
      <w:r w:rsidRPr="00C81B2D">
        <w:rPr>
          <w:sz w:val="24"/>
          <w:szCs w:val="28"/>
        </w:rPr>
        <w:sym w:font="HQPB2" w:char="F040"/>
      </w:r>
      <w:r w:rsidRPr="00C81B2D">
        <w:rPr>
          <w:sz w:val="24"/>
          <w:szCs w:val="28"/>
        </w:rPr>
        <w:sym w:font="HQPB4" w:char="F0CF"/>
      </w:r>
      <w:r w:rsidRPr="00C81B2D">
        <w:rPr>
          <w:sz w:val="24"/>
          <w:szCs w:val="28"/>
        </w:rPr>
        <w:sym w:font="HQPB1" w:char="F0DC"/>
      </w:r>
      <w:r w:rsidRPr="00C81B2D">
        <w:rPr>
          <w:sz w:val="24"/>
          <w:szCs w:val="28"/>
        </w:rPr>
        <w:sym w:font="HQPB2" w:char="F0BB"/>
      </w:r>
      <w:r w:rsidRPr="00C81B2D">
        <w:rPr>
          <w:sz w:val="24"/>
          <w:szCs w:val="28"/>
        </w:rPr>
        <w:sym w:font="HQPB5" w:char="F074"/>
      </w:r>
      <w:r w:rsidRPr="00C81B2D">
        <w:rPr>
          <w:sz w:val="24"/>
          <w:szCs w:val="28"/>
        </w:rPr>
        <w:sym w:font="HQPB1" w:char="F036"/>
      </w:r>
      <w:r w:rsidRPr="00C81B2D">
        <w:rPr>
          <w:sz w:val="24"/>
          <w:szCs w:val="28"/>
        </w:rPr>
        <w:sym w:font="HQPB4" w:char="F0F8"/>
      </w:r>
      <w:r w:rsidRPr="00C81B2D">
        <w:rPr>
          <w:sz w:val="24"/>
          <w:szCs w:val="28"/>
        </w:rPr>
        <w:sym w:font="HQPB2" w:char="F039"/>
      </w:r>
      <w:r w:rsidRPr="00C81B2D">
        <w:rPr>
          <w:sz w:val="24"/>
          <w:szCs w:val="28"/>
        </w:rPr>
        <w:sym w:font="HQPB5" w:char="F024"/>
      </w:r>
      <w:r w:rsidRPr="00C81B2D">
        <w:rPr>
          <w:sz w:val="24"/>
          <w:szCs w:val="28"/>
        </w:rPr>
        <w:sym w:font="HQPB1" w:char="F024"/>
      </w:r>
      <w:r w:rsidRPr="00C81B2D">
        <w:rPr>
          <w:sz w:val="24"/>
          <w:szCs w:val="28"/>
        </w:rPr>
        <w:sym w:font="HQPB4" w:char="F0CE"/>
      </w:r>
      <w:r w:rsidRPr="00C81B2D">
        <w:rPr>
          <w:sz w:val="24"/>
          <w:szCs w:val="28"/>
        </w:rPr>
        <w:sym w:font="HQPB1" w:char="F02F"/>
      </w:r>
      <w:r w:rsidRPr="00C81B2D">
        <w:rPr>
          <w:rFonts w:ascii="(normal text)" w:hAnsi="(normal text)"/>
          <w:sz w:val="20"/>
          <w:rtl/>
        </w:rPr>
        <w:t xml:space="preserve"> </w:t>
      </w:r>
      <w:r w:rsidRPr="00C81B2D">
        <w:rPr>
          <w:sz w:val="24"/>
          <w:szCs w:val="28"/>
        </w:rPr>
        <w:sym w:font="HQPB5" w:char="F048"/>
      </w:r>
      <w:r w:rsidRPr="00C81B2D">
        <w:rPr>
          <w:sz w:val="24"/>
          <w:szCs w:val="28"/>
        </w:rPr>
        <w:sym w:font="HQPB2" w:char="F077"/>
      </w:r>
      <w:r w:rsidRPr="00C81B2D">
        <w:rPr>
          <w:sz w:val="24"/>
          <w:szCs w:val="28"/>
        </w:rPr>
        <w:sym w:font="HQPB4" w:char="F0CE"/>
      </w:r>
      <w:r w:rsidRPr="00C81B2D">
        <w:rPr>
          <w:sz w:val="24"/>
          <w:szCs w:val="28"/>
        </w:rPr>
        <w:sym w:font="HQPB1" w:char="F029"/>
      </w:r>
      <w:r w:rsidRPr="00C81B2D">
        <w:rPr>
          <w:rFonts w:ascii="(normal text)" w:hAnsi="(normal text)"/>
          <w:sz w:val="20"/>
          <w:rtl/>
        </w:rPr>
        <w:t xml:space="preserve"> </w:t>
      </w:r>
      <w:r w:rsidRPr="00C81B2D">
        <w:rPr>
          <w:sz w:val="24"/>
          <w:szCs w:val="28"/>
        </w:rPr>
        <w:sym w:font="HQPB2" w:char="F062"/>
      </w:r>
      <w:r w:rsidRPr="00C81B2D">
        <w:rPr>
          <w:sz w:val="24"/>
          <w:szCs w:val="28"/>
        </w:rPr>
        <w:sym w:font="HQPB5" w:char="F072"/>
      </w:r>
      <w:r w:rsidRPr="00C81B2D">
        <w:rPr>
          <w:sz w:val="24"/>
          <w:szCs w:val="28"/>
        </w:rPr>
        <w:sym w:font="HQPB1" w:char="F026"/>
      </w:r>
      <w:r w:rsidRPr="00C81B2D">
        <w:rPr>
          <w:rFonts w:ascii="(normal text)" w:hAnsi="(normal text)"/>
          <w:sz w:val="20"/>
          <w:rtl/>
        </w:rPr>
        <w:t xml:space="preserve"> </w:t>
      </w:r>
      <w:r w:rsidRPr="00C81B2D">
        <w:rPr>
          <w:sz w:val="24"/>
          <w:szCs w:val="28"/>
        </w:rPr>
        <w:sym w:font="HQPB5" w:char="F09A"/>
      </w:r>
      <w:r w:rsidRPr="00C81B2D">
        <w:rPr>
          <w:sz w:val="24"/>
          <w:szCs w:val="28"/>
        </w:rPr>
        <w:sym w:font="HQPB2" w:char="F063"/>
      </w:r>
      <w:r w:rsidRPr="00C81B2D">
        <w:rPr>
          <w:sz w:val="24"/>
          <w:szCs w:val="28"/>
        </w:rPr>
        <w:sym w:font="HQPB2" w:char="F071"/>
      </w:r>
      <w:r w:rsidRPr="00C81B2D">
        <w:rPr>
          <w:sz w:val="24"/>
          <w:szCs w:val="28"/>
        </w:rPr>
        <w:sym w:font="HQPB4" w:char="F0E4"/>
      </w:r>
      <w:r w:rsidRPr="00C81B2D">
        <w:rPr>
          <w:sz w:val="24"/>
          <w:szCs w:val="28"/>
        </w:rPr>
        <w:sym w:font="HQPB2" w:char="F033"/>
      </w:r>
      <w:r w:rsidRPr="00C81B2D">
        <w:rPr>
          <w:sz w:val="24"/>
          <w:szCs w:val="28"/>
        </w:rPr>
        <w:sym w:font="HQPB5" w:char="F073"/>
      </w:r>
      <w:r w:rsidRPr="00C81B2D">
        <w:rPr>
          <w:sz w:val="24"/>
          <w:szCs w:val="28"/>
        </w:rPr>
        <w:sym w:font="HQPB1" w:char="F03F"/>
      </w:r>
      <w:r w:rsidRPr="00C81B2D">
        <w:rPr>
          <w:rFonts w:ascii="(normal text)" w:hAnsi="(normal text)"/>
          <w:sz w:val="20"/>
          <w:rtl/>
        </w:rPr>
        <w:t xml:space="preserve"> </w:t>
      </w:r>
      <w:r w:rsidRPr="00C81B2D">
        <w:rPr>
          <w:sz w:val="24"/>
          <w:szCs w:val="28"/>
        </w:rPr>
        <w:sym w:font="HQPB4" w:char="F0B8"/>
      </w:r>
      <w:r w:rsidRPr="00C81B2D">
        <w:rPr>
          <w:sz w:val="24"/>
          <w:szCs w:val="28"/>
        </w:rPr>
        <w:sym w:font="HQPB2" w:char="F06F"/>
      </w:r>
      <w:r w:rsidRPr="00C81B2D">
        <w:rPr>
          <w:sz w:val="24"/>
          <w:szCs w:val="28"/>
        </w:rPr>
        <w:sym w:font="HQPB5" w:char="F074"/>
      </w:r>
      <w:r w:rsidRPr="00C81B2D">
        <w:rPr>
          <w:sz w:val="24"/>
          <w:szCs w:val="28"/>
        </w:rPr>
        <w:sym w:font="HQPB1" w:char="F08D"/>
      </w:r>
      <w:r w:rsidRPr="00C81B2D">
        <w:rPr>
          <w:sz w:val="24"/>
          <w:szCs w:val="28"/>
        </w:rPr>
        <w:sym w:font="HQPB2" w:char="F0BB"/>
      </w:r>
      <w:r w:rsidRPr="00C81B2D">
        <w:rPr>
          <w:sz w:val="24"/>
          <w:szCs w:val="28"/>
        </w:rPr>
        <w:sym w:font="HQPB5" w:char="F070"/>
      </w:r>
      <w:r w:rsidRPr="00C81B2D">
        <w:rPr>
          <w:sz w:val="24"/>
          <w:szCs w:val="28"/>
        </w:rPr>
        <w:sym w:font="HQPB1" w:char="F067"/>
      </w:r>
      <w:r w:rsidRPr="00C81B2D">
        <w:rPr>
          <w:sz w:val="24"/>
          <w:szCs w:val="28"/>
        </w:rPr>
        <w:sym w:font="HQPB4" w:char="F0CF"/>
      </w:r>
      <w:r w:rsidRPr="00C81B2D">
        <w:rPr>
          <w:sz w:val="24"/>
          <w:szCs w:val="28"/>
        </w:rPr>
        <w:sym w:font="HQPB1" w:char="F042"/>
      </w:r>
      <w:r w:rsidRPr="00C81B2D">
        <w:rPr>
          <w:rFonts w:ascii="(normal text)" w:hAnsi="(normal text)"/>
          <w:sz w:val="20"/>
          <w:rtl/>
        </w:rPr>
        <w:t xml:space="preserve"> </w:t>
      </w:r>
      <w:r w:rsidRPr="00C81B2D">
        <w:rPr>
          <w:sz w:val="24"/>
          <w:szCs w:val="28"/>
        </w:rPr>
        <w:sym w:font="HQPB2" w:char="F060"/>
      </w:r>
      <w:r w:rsidRPr="00C81B2D">
        <w:rPr>
          <w:sz w:val="24"/>
          <w:szCs w:val="28"/>
        </w:rPr>
        <w:sym w:font="HQPB5" w:char="F074"/>
      </w:r>
      <w:r w:rsidRPr="00C81B2D">
        <w:rPr>
          <w:sz w:val="24"/>
          <w:szCs w:val="28"/>
        </w:rPr>
        <w:sym w:font="HQPB1" w:char="F0E3"/>
      </w:r>
      <w:r w:rsidRPr="00C81B2D">
        <w:rPr>
          <w:rFonts w:ascii="(normal text)" w:hAnsi="(normal text)"/>
          <w:sz w:val="20"/>
          <w:rtl/>
        </w:rPr>
        <w:t xml:space="preserve"> </w:t>
      </w:r>
      <w:r w:rsidRPr="00C81B2D">
        <w:rPr>
          <w:sz w:val="24"/>
          <w:szCs w:val="28"/>
        </w:rPr>
        <w:sym w:font="HQPB4" w:char="F03C"/>
      </w:r>
      <w:r w:rsidRPr="00C81B2D">
        <w:rPr>
          <w:sz w:val="24"/>
          <w:szCs w:val="28"/>
        </w:rPr>
        <w:sym w:font="HQPB1" w:char="F0DA"/>
      </w:r>
      <w:r w:rsidRPr="00C81B2D">
        <w:rPr>
          <w:sz w:val="24"/>
          <w:szCs w:val="28"/>
        </w:rPr>
        <w:sym w:font="HQPB1" w:char="F023"/>
      </w:r>
      <w:r w:rsidRPr="00C81B2D">
        <w:rPr>
          <w:sz w:val="24"/>
          <w:szCs w:val="28"/>
        </w:rPr>
        <w:sym w:font="HQPB5" w:char="F074"/>
      </w:r>
      <w:r w:rsidRPr="00C81B2D">
        <w:rPr>
          <w:sz w:val="24"/>
          <w:szCs w:val="28"/>
        </w:rPr>
        <w:sym w:font="HQPB1" w:char="F08D"/>
      </w:r>
      <w:r w:rsidRPr="00C81B2D">
        <w:rPr>
          <w:sz w:val="24"/>
          <w:szCs w:val="28"/>
        </w:rPr>
        <w:sym w:font="HQPB5" w:char="F073"/>
      </w:r>
      <w:r w:rsidRPr="00C81B2D">
        <w:rPr>
          <w:sz w:val="24"/>
          <w:szCs w:val="28"/>
        </w:rPr>
        <w:sym w:font="HQPB1" w:char="F03F"/>
      </w:r>
      <w:r w:rsidRPr="00C81B2D">
        <w:rPr>
          <w:rFonts w:ascii="(normal text)" w:hAnsi="(normal text)"/>
          <w:sz w:val="20"/>
          <w:rtl/>
        </w:rPr>
        <w:t xml:space="preserve"> </w:t>
      </w:r>
      <w:r w:rsidRPr="00C81B2D">
        <w:rPr>
          <w:sz w:val="24"/>
          <w:szCs w:val="28"/>
        </w:rPr>
        <w:sym w:font="HQPB4" w:char="F0F6"/>
      </w:r>
      <w:r w:rsidRPr="00C81B2D">
        <w:rPr>
          <w:sz w:val="24"/>
          <w:szCs w:val="28"/>
        </w:rPr>
        <w:sym w:font="HQPB2" w:char="F04E"/>
      </w:r>
      <w:r w:rsidRPr="00C81B2D">
        <w:rPr>
          <w:sz w:val="24"/>
          <w:szCs w:val="28"/>
        </w:rPr>
        <w:sym w:font="HQPB4" w:char="F0E4"/>
      </w:r>
      <w:r w:rsidRPr="00C81B2D">
        <w:rPr>
          <w:sz w:val="24"/>
          <w:szCs w:val="28"/>
        </w:rPr>
        <w:sym w:font="HQPB2" w:char="F033"/>
      </w:r>
      <w:r w:rsidRPr="00C81B2D">
        <w:rPr>
          <w:sz w:val="24"/>
          <w:szCs w:val="28"/>
        </w:rPr>
        <w:sym w:font="HQPB2" w:char="F05A"/>
      </w:r>
      <w:r w:rsidRPr="00C81B2D">
        <w:rPr>
          <w:sz w:val="24"/>
          <w:szCs w:val="28"/>
        </w:rPr>
        <w:sym w:font="HQPB4" w:char="F0CF"/>
      </w:r>
      <w:r w:rsidRPr="00C81B2D">
        <w:rPr>
          <w:sz w:val="24"/>
          <w:szCs w:val="28"/>
        </w:rPr>
        <w:sym w:font="HQPB4" w:char="F069"/>
      </w:r>
      <w:r w:rsidRPr="00C81B2D">
        <w:rPr>
          <w:sz w:val="24"/>
          <w:szCs w:val="28"/>
        </w:rPr>
        <w:sym w:font="HQPB2" w:char="F042"/>
      </w:r>
      <w:r w:rsidRPr="00C81B2D">
        <w:rPr>
          <w:rFonts w:ascii="(normal text)" w:hAnsi="(normal text)"/>
          <w:sz w:val="20"/>
          <w:rtl/>
        </w:rPr>
        <w:t xml:space="preserve"> </w:t>
      </w:r>
      <w:r w:rsidRPr="00C81B2D">
        <w:rPr>
          <w:sz w:val="24"/>
          <w:szCs w:val="28"/>
        </w:rPr>
        <w:sym w:font="HQPB4" w:char="F034"/>
      </w:r>
      <w:r w:rsidRPr="00C81B2D">
        <w:rPr>
          <w:rFonts w:ascii="(normal text)" w:hAnsi="(normal text)"/>
          <w:sz w:val="20"/>
          <w:rtl/>
        </w:rPr>
        <w:t xml:space="preserve"> </w:t>
      </w:r>
      <w:r w:rsidRPr="00C81B2D">
        <w:rPr>
          <w:sz w:val="24"/>
          <w:szCs w:val="28"/>
        </w:rPr>
        <w:sym w:font="HQPB5" w:char="F09F"/>
      </w:r>
      <w:r w:rsidRPr="00C81B2D">
        <w:rPr>
          <w:sz w:val="24"/>
          <w:szCs w:val="28"/>
        </w:rPr>
        <w:sym w:font="HQPB2" w:char="F077"/>
      </w:r>
      <w:r w:rsidRPr="00C81B2D">
        <w:rPr>
          <w:sz w:val="24"/>
          <w:szCs w:val="28"/>
        </w:rPr>
        <w:sym w:font="HQPB5" w:char="F075"/>
      </w:r>
      <w:r w:rsidRPr="00C81B2D">
        <w:rPr>
          <w:sz w:val="24"/>
          <w:szCs w:val="28"/>
        </w:rPr>
        <w:sym w:font="HQPB2" w:char="F072"/>
      </w:r>
      <w:r w:rsidRPr="00C81B2D">
        <w:rPr>
          <w:rFonts w:ascii="(normal text)" w:hAnsi="(normal text)"/>
          <w:sz w:val="20"/>
          <w:rtl/>
        </w:rPr>
        <w:t xml:space="preserve"> </w:t>
      </w:r>
      <w:r w:rsidRPr="00C81B2D">
        <w:rPr>
          <w:sz w:val="24"/>
          <w:szCs w:val="28"/>
        </w:rPr>
        <w:sym w:font="HQPB5" w:char="F028"/>
      </w:r>
      <w:r w:rsidRPr="00C81B2D">
        <w:rPr>
          <w:sz w:val="24"/>
          <w:szCs w:val="28"/>
        </w:rPr>
        <w:sym w:font="HQPB1" w:char="F023"/>
      </w:r>
      <w:r w:rsidRPr="00C81B2D">
        <w:rPr>
          <w:sz w:val="24"/>
          <w:szCs w:val="28"/>
        </w:rPr>
        <w:sym w:font="HQPB4" w:char="F0FE"/>
      </w:r>
      <w:r w:rsidRPr="00C81B2D">
        <w:rPr>
          <w:sz w:val="24"/>
          <w:szCs w:val="28"/>
        </w:rPr>
        <w:sym w:font="HQPB2" w:char="F071"/>
      </w:r>
      <w:r w:rsidRPr="00C81B2D">
        <w:rPr>
          <w:sz w:val="24"/>
          <w:szCs w:val="28"/>
        </w:rPr>
        <w:sym w:font="HQPB4" w:char="F0E8"/>
      </w:r>
      <w:r w:rsidRPr="00C81B2D">
        <w:rPr>
          <w:sz w:val="24"/>
          <w:szCs w:val="28"/>
        </w:rPr>
        <w:sym w:font="HQPB2" w:char="F03D"/>
      </w:r>
      <w:r w:rsidRPr="00C81B2D">
        <w:rPr>
          <w:sz w:val="24"/>
          <w:szCs w:val="28"/>
        </w:rPr>
        <w:sym w:font="HQPB4" w:char="F0E7"/>
      </w:r>
      <w:r w:rsidRPr="00C81B2D">
        <w:rPr>
          <w:sz w:val="24"/>
          <w:szCs w:val="28"/>
        </w:rPr>
        <w:sym w:font="HQPB1" w:char="F046"/>
      </w:r>
      <w:r w:rsidRPr="00C81B2D">
        <w:rPr>
          <w:sz w:val="24"/>
          <w:szCs w:val="28"/>
        </w:rPr>
        <w:sym w:font="HQPB4" w:char="F0F8"/>
      </w:r>
      <w:r w:rsidRPr="00C81B2D">
        <w:rPr>
          <w:sz w:val="24"/>
          <w:szCs w:val="28"/>
        </w:rPr>
        <w:sym w:font="HQPB2" w:char="F029"/>
      </w:r>
      <w:r w:rsidRPr="00C81B2D">
        <w:rPr>
          <w:sz w:val="24"/>
          <w:szCs w:val="28"/>
        </w:rPr>
        <w:sym w:font="HQPB5" w:char="F073"/>
      </w:r>
      <w:r w:rsidRPr="00C81B2D">
        <w:rPr>
          <w:sz w:val="24"/>
          <w:szCs w:val="28"/>
        </w:rPr>
        <w:sym w:font="HQPB1" w:char="F03F"/>
      </w:r>
      <w:r w:rsidRPr="00C81B2D">
        <w:rPr>
          <w:rFonts w:ascii="(normal text)" w:hAnsi="(normal text)"/>
          <w:sz w:val="20"/>
          <w:rtl/>
        </w:rPr>
        <w:t xml:space="preserve"> </w:t>
      </w:r>
      <w:r w:rsidRPr="00C81B2D">
        <w:rPr>
          <w:sz w:val="24"/>
          <w:szCs w:val="28"/>
        </w:rPr>
        <w:sym w:font="HQPB4" w:char="F0F6"/>
      </w:r>
      <w:r w:rsidRPr="00C81B2D">
        <w:rPr>
          <w:sz w:val="24"/>
          <w:szCs w:val="28"/>
        </w:rPr>
        <w:sym w:font="HQPB2" w:char="F04E"/>
      </w:r>
      <w:r w:rsidRPr="00C81B2D">
        <w:rPr>
          <w:sz w:val="24"/>
          <w:szCs w:val="28"/>
        </w:rPr>
        <w:sym w:font="HQPB4" w:char="F0E4"/>
      </w:r>
      <w:r w:rsidRPr="00C81B2D">
        <w:rPr>
          <w:sz w:val="24"/>
          <w:szCs w:val="28"/>
        </w:rPr>
        <w:sym w:font="HQPB2" w:char="F033"/>
      </w:r>
      <w:r w:rsidRPr="00C81B2D">
        <w:rPr>
          <w:sz w:val="24"/>
          <w:szCs w:val="28"/>
        </w:rPr>
        <w:sym w:font="HQPB5" w:char="F07C"/>
      </w:r>
      <w:r w:rsidRPr="00C81B2D">
        <w:rPr>
          <w:sz w:val="24"/>
          <w:szCs w:val="28"/>
        </w:rPr>
        <w:sym w:font="HQPB1" w:char="F0A1"/>
      </w:r>
      <w:r w:rsidRPr="00C81B2D">
        <w:rPr>
          <w:sz w:val="24"/>
          <w:szCs w:val="28"/>
        </w:rPr>
        <w:sym w:font="HQPB4" w:char="F0E0"/>
      </w:r>
      <w:r w:rsidRPr="00C81B2D">
        <w:rPr>
          <w:sz w:val="24"/>
          <w:szCs w:val="28"/>
        </w:rPr>
        <w:sym w:font="HQPB1" w:char="F0FF"/>
      </w:r>
      <w:r w:rsidRPr="00C81B2D">
        <w:rPr>
          <w:sz w:val="24"/>
          <w:szCs w:val="28"/>
        </w:rPr>
        <w:sym w:font="HQPB2" w:char="F052"/>
      </w:r>
      <w:r w:rsidRPr="00C81B2D">
        <w:rPr>
          <w:sz w:val="24"/>
          <w:szCs w:val="28"/>
        </w:rPr>
        <w:sym w:font="HQPB5" w:char="F072"/>
      </w:r>
      <w:r w:rsidRPr="00C81B2D">
        <w:rPr>
          <w:sz w:val="24"/>
          <w:szCs w:val="28"/>
        </w:rPr>
        <w:sym w:font="HQPB1" w:char="F026"/>
      </w:r>
      <w:r w:rsidRPr="00C81B2D">
        <w:rPr>
          <w:rFonts w:ascii="(normal text)" w:hAnsi="(normal text)"/>
          <w:sz w:val="20"/>
          <w:rtl/>
        </w:rPr>
        <w:t xml:space="preserve"> </w:t>
      </w:r>
      <w:r w:rsidRPr="00C81B2D">
        <w:rPr>
          <w:sz w:val="24"/>
          <w:szCs w:val="28"/>
        </w:rPr>
        <w:sym w:font="HQPB4" w:char="F034"/>
      </w:r>
      <w:r w:rsidRPr="00C81B2D">
        <w:rPr>
          <w:rFonts w:ascii="(normal text)" w:hAnsi="(normal text)"/>
          <w:sz w:val="20"/>
          <w:rtl/>
        </w:rPr>
        <w:t xml:space="preserve"> </w:t>
      </w:r>
      <w:r w:rsidRPr="00C81B2D">
        <w:rPr>
          <w:sz w:val="24"/>
          <w:szCs w:val="28"/>
        </w:rPr>
        <w:sym w:font="HQPB4" w:char="F0A8"/>
      </w:r>
      <w:r w:rsidRPr="00C81B2D">
        <w:rPr>
          <w:sz w:val="24"/>
          <w:szCs w:val="28"/>
        </w:rPr>
        <w:sym w:font="HQPB2" w:char="F062"/>
      </w:r>
      <w:r w:rsidRPr="00C81B2D">
        <w:rPr>
          <w:sz w:val="24"/>
          <w:szCs w:val="28"/>
        </w:rPr>
        <w:sym w:font="HQPB4" w:char="F0CE"/>
      </w:r>
      <w:r w:rsidRPr="00C81B2D">
        <w:rPr>
          <w:sz w:val="24"/>
          <w:szCs w:val="28"/>
        </w:rPr>
        <w:sym w:font="HQPB1" w:char="F029"/>
      </w:r>
      <w:r w:rsidRPr="00C81B2D">
        <w:rPr>
          <w:rFonts w:ascii="(normal text)" w:hAnsi="(normal text)"/>
          <w:sz w:val="20"/>
          <w:rtl/>
        </w:rPr>
        <w:t xml:space="preserve"> </w:t>
      </w:r>
      <w:r w:rsidRPr="00C81B2D">
        <w:rPr>
          <w:sz w:val="24"/>
          <w:szCs w:val="28"/>
        </w:rPr>
        <w:sym w:font="HQPB5" w:char="F0A9"/>
      </w:r>
      <w:r w:rsidRPr="00C81B2D">
        <w:rPr>
          <w:sz w:val="24"/>
          <w:szCs w:val="28"/>
        </w:rPr>
        <w:sym w:font="HQPB1" w:char="F021"/>
      </w:r>
      <w:r w:rsidRPr="00C81B2D">
        <w:rPr>
          <w:sz w:val="24"/>
          <w:szCs w:val="28"/>
        </w:rPr>
        <w:sym w:font="HQPB5" w:char="F024"/>
      </w:r>
      <w:r w:rsidRPr="00C81B2D">
        <w:rPr>
          <w:sz w:val="24"/>
          <w:szCs w:val="28"/>
        </w:rPr>
        <w:sym w:font="HQPB1" w:char="F023"/>
      </w:r>
      <w:r w:rsidRPr="00C81B2D">
        <w:rPr>
          <w:rFonts w:ascii="(normal text)" w:hAnsi="(normal text)"/>
          <w:sz w:val="20"/>
          <w:rtl/>
        </w:rPr>
        <w:t xml:space="preserve"> </w:t>
      </w:r>
      <w:r w:rsidRPr="00C81B2D">
        <w:rPr>
          <w:sz w:val="24"/>
          <w:szCs w:val="28"/>
        </w:rPr>
        <w:sym w:font="HQPB5" w:char="F074"/>
      </w:r>
      <w:r w:rsidRPr="00C81B2D">
        <w:rPr>
          <w:sz w:val="24"/>
          <w:szCs w:val="28"/>
        </w:rPr>
        <w:sym w:font="HQPB2" w:char="F062"/>
      </w:r>
      <w:r w:rsidRPr="00C81B2D">
        <w:rPr>
          <w:sz w:val="24"/>
          <w:szCs w:val="28"/>
        </w:rPr>
        <w:sym w:font="HQPB1" w:char="F025"/>
      </w:r>
      <w:r w:rsidRPr="00C81B2D">
        <w:rPr>
          <w:sz w:val="24"/>
          <w:szCs w:val="28"/>
        </w:rPr>
        <w:sym w:font="HQPB5" w:char="F078"/>
      </w:r>
      <w:r w:rsidRPr="00C81B2D">
        <w:rPr>
          <w:sz w:val="24"/>
          <w:szCs w:val="28"/>
        </w:rPr>
        <w:sym w:font="HQPB2" w:char="F02E"/>
      </w:r>
      <w:r w:rsidRPr="00C81B2D">
        <w:rPr>
          <w:rFonts w:ascii="(normal text)" w:hAnsi="(normal text)"/>
          <w:sz w:val="20"/>
          <w:rtl/>
        </w:rPr>
        <w:t xml:space="preserve"> </w:t>
      </w:r>
      <w:r w:rsidRPr="00C81B2D">
        <w:rPr>
          <w:sz w:val="24"/>
          <w:szCs w:val="28"/>
        </w:rPr>
        <w:sym w:font="HQPB4" w:char="F0F6"/>
      </w:r>
      <w:r w:rsidRPr="00C81B2D">
        <w:rPr>
          <w:sz w:val="24"/>
          <w:szCs w:val="28"/>
        </w:rPr>
        <w:sym w:font="HQPB2" w:char="F04E"/>
      </w:r>
      <w:r w:rsidRPr="00C81B2D">
        <w:rPr>
          <w:sz w:val="24"/>
          <w:szCs w:val="28"/>
        </w:rPr>
        <w:sym w:font="HQPB4" w:char="F0E4"/>
      </w:r>
      <w:r w:rsidRPr="00C81B2D">
        <w:rPr>
          <w:sz w:val="24"/>
          <w:szCs w:val="28"/>
        </w:rPr>
        <w:sym w:font="HQPB2" w:char="F033"/>
      </w:r>
      <w:r w:rsidRPr="00C81B2D">
        <w:rPr>
          <w:sz w:val="24"/>
          <w:szCs w:val="28"/>
        </w:rPr>
        <w:sym w:font="HQPB4" w:char="F0CE"/>
      </w:r>
      <w:r w:rsidRPr="00C81B2D">
        <w:rPr>
          <w:sz w:val="24"/>
          <w:szCs w:val="28"/>
        </w:rPr>
        <w:sym w:font="HQPB1" w:char="F02F"/>
      </w:r>
      <w:r w:rsidRPr="00C81B2D">
        <w:rPr>
          <w:rFonts w:ascii="(normal text)" w:hAnsi="(normal text)"/>
          <w:sz w:val="20"/>
          <w:rtl/>
        </w:rPr>
        <w:t xml:space="preserve"> </w:t>
      </w:r>
      <w:r w:rsidRPr="00C81B2D">
        <w:rPr>
          <w:sz w:val="24"/>
          <w:szCs w:val="28"/>
        </w:rPr>
        <w:sym w:font="HQPB1" w:char="F024"/>
      </w:r>
      <w:r w:rsidRPr="00C81B2D">
        <w:rPr>
          <w:sz w:val="24"/>
          <w:szCs w:val="28"/>
        </w:rPr>
        <w:sym w:font="HQPB4" w:char="F056"/>
      </w:r>
      <w:r w:rsidRPr="00C81B2D">
        <w:rPr>
          <w:sz w:val="24"/>
          <w:szCs w:val="28"/>
        </w:rPr>
        <w:sym w:font="HQPB2" w:char="F04A"/>
      </w:r>
      <w:r w:rsidRPr="00C81B2D">
        <w:rPr>
          <w:sz w:val="24"/>
          <w:szCs w:val="28"/>
        </w:rPr>
        <w:sym w:font="HQPB2" w:char="F08A"/>
      </w:r>
      <w:r w:rsidRPr="00C81B2D">
        <w:rPr>
          <w:sz w:val="24"/>
          <w:szCs w:val="28"/>
        </w:rPr>
        <w:sym w:font="HQPB4" w:char="F0CF"/>
      </w:r>
      <w:r w:rsidRPr="00C81B2D">
        <w:rPr>
          <w:sz w:val="24"/>
          <w:szCs w:val="28"/>
        </w:rPr>
        <w:sym w:font="HQPB1" w:char="F06D"/>
      </w:r>
      <w:r w:rsidRPr="00C81B2D">
        <w:rPr>
          <w:sz w:val="24"/>
          <w:szCs w:val="28"/>
        </w:rPr>
        <w:sym w:font="HQPB5" w:char="F075"/>
      </w:r>
      <w:r w:rsidRPr="00C81B2D">
        <w:rPr>
          <w:sz w:val="24"/>
          <w:szCs w:val="28"/>
        </w:rPr>
        <w:sym w:font="HQPB1" w:char="F091"/>
      </w:r>
      <w:r w:rsidRPr="00C81B2D">
        <w:rPr>
          <w:rFonts w:ascii="(normal text)" w:hAnsi="(normal text)"/>
          <w:sz w:val="20"/>
          <w:rtl/>
        </w:rPr>
        <w:t xml:space="preserve"> </w:t>
      </w:r>
      <w:r w:rsidRPr="00C81B2D">
        <w:rPr>
          <w:sz w:val="24"/>
          <w:szCs w:val="28"/>
        </w:rPr>
        <w:sym w:font="HQPB2" w:char="F0C7"/>
      </w:r>
      <w:r w:rsidRPr="00C81B2D">
        <w:rPr>
          <w:sz w:val="24"/>
          <w:szCs w:val="28"/>
        </w:rPr>
        <w:sym w:font="HQPB2" w:char="F0CB"/>
      </w:r>
      <w:r w:rsidRPr="00C81B2D">
        <w:rPr>
          <w:sz w:val="24"/>
          <w:szCs w:val="28"/>
        </w:rPr>
        <w:sym w:font="HQPB2" w:char="F0D2"/>
      </w:r>
      <w:r w:rsidRPr="00C81B2D">
        <w:rPr>
          <w:sz w:val="24"/>
          <w:szCs w:val="28"/>
        </w:rPr>
        <w:sym w:font="HQPB2" w:char="F0C8"/>
      </w:r>
      <w:r w:rsidRPr="00C81B2D">
        <w:rPr>
          <w:rFonts w:ascii="(normal text)" w:hAnsi="(normal text)"/>
          <w:sz w:val="20"/>
          <w:rtl/>
        </w:rPr>
        <w:t xml:space="preserve">   </w:t>
      </w:r>
    </w:p>
    <w:p w:rsidR="00C81B2D" w:rsidRDefault="00C81B2D" w:rsidP="00C81B2D">
      <w:pPr>
        <w:pStyle w:val="ListParagraph"/>
        <w:bidi/>
        <w:spacing w:line="480" w:lineRule="auto"/>
        <w:ind w:left="786" w:firstLine="654"/>
        <w:jc w:val="both"/>
        <w:rPr>
          <w:rFonts w:asciiTheme="majorBidi" w:hAnsiTheme="majorBidi" w:cstheme="majorBidi"/>
          <w:sz w:val="24"/>
          <w:szCs w:val="24"/>
        </w:rPr>
      </w:pPr>
    </w:p>
    <w:p w:rsidR="00E77464" w:rsidRDefault="00E77464" w:rsidP="00E77464">
      <w:pPr>
        <w:pStyle w:val="ListParagraph"/>
        <w:spacing w:line="480" w:lineRule="auto"/>
        <w:ind w:left="786" w:firstLine="654"/>
        <w:jc w:val="both"/>
        <w:rPr>
          <w:rFonts w:asciiTheme="majorBidi" w:hAnsiTheme="majorBidi" w:cstheme="majorBidi"/>
          <w:sz w:val="24"/>
          <w:szCs w:val="24"/>
        </w:rPr>
      </w:pPr>
      <w:r w:rsidRPr="0029576B">
        <w:rPr>
          <w:rFonts w:asciiTheme="majorBidi" w:hAnsiTheme="majorBidi" w:cstheme="majorBidi"/>
          <w:sz w:val="24"/>
          <w:szCs w:val="24"/>
        </w:rPr>
        <w:t xml:space="preserve">Artinya: </w:t>
      </w:r>
    </w:p>
    <w:p w:rsidR="00E77464" w:rsidRDefault="00E77464" w:rsidP="00E77464">
      <w:pPr>
        <w:pStyle w:val="ListParagraph"/>
        <w:spacing w:line="360" w:lineRule="auto"/>
        <w:ind w:left="2160" w:firstLine="720"/>
        <w:jc w:val="both"/>
        <w:rPr>
          <w:rFonts w:asciiTheme="majorBidi" w:hAnsiTheme="majorBidi" w:cstheme="majorBidi"/>
          <w:sz w:val="24"/>
          <w:szCs w:val="24"/>
        </w:rPr>
      </w:pPr>
      <w:r w:rsidRPr="0029576B">
        <w:rPr>
          <w:rFonts w:asciiTheme="majorBidi" w:hAnsiTheme="majorBidi" w:cstheme="majorBidi"/>
          <w:sz w:val="24"/>
          <w:szCs w:val="24"/>
        </w:rPr>
        <w:t xml:space="preserve">“Hai orang-orang yang beriman, janganlah kamu saling memakan harta sesamamu dengan jalan yang batil, kecuali dengan jalan perniagaan yang berlaku dengan suka </w:t>
      </w:r>
      <w:r w:rsidRPr="0029576B">
        <w:rPr>
          <w:rFonts w:asciiTheme="majorBidi" w:hAnsiTheme="majorBidi" w:cstheme="majorBidi"/>
          <w:sz w:val="24"/>
          <w:szCs w:val="24"/>
        </w:rPr>
        <w:lastRenderedPageBreak/>
        <w:t xml:space="preserve">sama-suka di antara kamu. Dan janganlah kamu membunuh dirimu; sesungguhnya Allah adalah Maha Penyayang kepadamu.” </w:t>
      </w:r>
      <w:r w:rsidR="00353FE7" w:rsidRPr="0029576B">
        <w:rPr>
          <w:rFonts w:asciiTheme="majorBidi" w:hAnsiTheme="majorBidi" w:cstheme="majorBidi"/>
          <w:sz w:val="24"/>
          <w:szCs w:val="24"/>
        </w:rPr>
        <w:t>surat An-Nisa ayat 29;11</w:t>
      </w:r>
      <w:r w:rsidR="00353FE7">
        <w:rPr>
          <w:rStyle w:val="FootnoteReference"/>
          <w:rFonts w:asciiTheme="majorBidi" w:hAnsiTheme="majorBidi" w:cstheme="majorBidi"/>
          <w:sz w:val="24"/>
          <w:szCs w:val="24"/>
        </w:rPr>
        <w:footnoteReference w:id="29"/>
      </w:r>
    </w:p>
    <w:p w:rsidR="00E77464" w:rsidRDefault="00E77464" w:rsidP="00E77464">
      <w:pPr>
        <w:pStyle w:val="ListParagraph"/>
        <w:spacing w:line="360" w:lineRule="auto"/>
        <w:ind w:left="2160" w:firstLine="720"/>
        <w:jc w:val="both"/>
        <w:rPr>
          <w:rFonts w:asciiTheme="majorBidi" w:hAnsiTheme="majorBidi" w:cstheme="majorBidi"/>
          <w:sz w:val="24"/>
          <w:szCs w:val="24"/>
        </w:rPr>
      </w:pPr>
    </w:p>
    <w:p w:rsidR="00E77464" w:rsidRDefault="00E77464" w:rsidP="00E77464">
      <w:pPr>
        <w:pStyle w:val="ListParagraph"/>
        <w:spacing w:line="480" w:lineRule="auto"/>
        <w:ind w:left="786" w:firstLine="654"/>
        <w:jc w:val="both"/>
        <w:rPr>
          <w:rFonts w:asciiTheme="majorBidi" w:hAnsiTheme="majorBidi" w:cstheme="majorBidi"/>
          <w:sz w:val="24"/>
          <w:szCs w:val="24"/>
        </w:rPr>
      </w:pPr>
      <w:r w:rsidRPr="0029576B">
        <w:rPr>
          <w:rFonts w:asciiTheme="majorBidi" w:hAnsiTheme="majorBidi" w:cstheme="majorBidi"/>
          <w:sz w:val="24"/>
          <w:szCs w:val="24"/>
        </w:rPr>
        <w:t>Pada dasaranya semua macam perdagangan yang meguntungkan bagi penjual itu diperbolehkan asal dengan syarat terdapat rasa saling suka atau saling rela antara penjual dan pembeli, kecuali jual beli yang memang dilarang oleh Islam. Maka dari itu, prinsip saling rela asalah sebuah prinsip dasar untuk melaksanakan transaksi jual beli, baik penjual,</w:t>
      </w:r>
      <w:r>
        <w:rPr>
          <w:rFonts w:asciiTheme="majorBidi" w:hAnsiTheme="majorBidi" w:cstheme="majorBidi"/>
          <w:sz w:val="24"/>
          <w:szCs w:val="24"/>
        </w:rPr>
        <w:t xml:space="preserve"> pembeli, barang maupun harga.</w:t>
      </w:r>
    </w:p>
    <w:p w:rsidR="00820AFE" w:rsidRPr="009550E9" w:rsidRDefault="00E77464" w:rsidP="009550E9">
      <w:pPr>
        <w:pStyle w:val="ListParagraph"/>
        <w:spacing w:line="480" w:lineRule="auto"/>
        <w:ind w:left="786" w:firstLine="654"/>
        <w:jc w:val="both"/>
        <w:rPr>
          <w:rFonts w:asciiTheme="majorBidi" w:hAnsiTheme="majorBidi" w:cstheme="majorBidi"/>
          <w:sz w:val="24"/>
          <w:szCs w:val="24"/>
        </w:rPr>
      </w:pPr>
      <w:r w:rsidRPr="0029576B">
        <w:rPr>
          <w:rFonts w:asciiTheme="majorBidi" w:hAnsiTheme="majorBidi" w:cstheme="majorBidi"/>
          <w:sz w:val="24"/>
          <w:szCs w:val="24"/>
        </w:rPr>
        <w:t xml:space="preserve"> Jadi, pemberian informasi yang seimbang atau tidak ada yang disembunyikan adalah harus dilakukan pada saat transaksi, serta tidak diperbolehkan adanya paksaan ketika melakukan transaksi. Jika kedua belah pihak didasari saling rela saat transaksi jual beli, maka kedua belah pihak yang berakad tidak akan merugikan satu sama lain. </w:t>
      </w:r>
    </w:p>
    <w:p w:rsidR="00E77464" w:rsidRDefault="00E77464" w:rsidP="00E77464">
      <w:pPr>
        <w:pStyle w:val="ListParagraph"/>
        <w:numPr>
          <w:ilvl w:val="0"/>
          <w:numId w:val="20"/>
        </w:numPr>
        <w:spacing w:line="480" w:lineRule="auto"/>
        <w:jc w:val="both"/>
        <w:rPr>
          <w:rFonts w:asciiTheme="majorBidi" w:hAnsiTheme="majorBidi" w:cstheme="majorBidi"/>
          <w:sz w:val="24"/>
          <w:szCs w:val="24"/>
        </w:rPr>
      </w:pPr>
      <w:r w:rsidRPr="0029576B">
        <w:rPr>
          <w:rFonts w:asciiTheme="majorBidi" w:hAnsiTheme="majorBidi" w:cstheme="majorBidi"/>
          <w:sz w:val="24"/>
          <w:szCs w:val="24"/>
        </w:rPr>
        <w:t>Menghindari kemudharatan dan mengutamakan kemaslahatan</w:t>
      </w:r>
    </w:p>
    <w:p w:rsidR="00E77464" w:rsidRDefault="00E77464" w:rsidP="00E77464">
      <w:pPr>
        <w:pStyle w:val="ListParagraph"/>
        <w:spacing w:line="480" w:lineRule="auto"/>
        <w:ind w:left="786" w:firstLine="654"/>
        <w:jc w:val="both"/>
        <w:rPr>
          <w:rFonts w:asciiTheme="majorBidi" w:hAnsiTheme="majorBidi" w:cstheme="majorBidi"/>
          <w:sz w:val="24"/>
          <w:szCs w:val="24"/>
        </w:rPr>
      </w:pPr>
      <w:r w:rsidRPr="0029576B">
        <w:rPr>
          <w:rFonts w:asciiTheme="majorBidi" w:hAnsiTheme="majorBidi" w:cstheme="majorBidi"/>
          <w:sz w:val="24"/>
          <w:szCs w:val="24"/>
        </w:rPr>
        <w:t>Tujuan utama Fiqh muamalah adalah selalu berusaha untuk mewujudkan kemaslahatan dan meminimalisir permusuhan dan perselisihan antara manusia satu dengan yang lainnya. Selain itu, tujuan Allah SWT menurunkan syariah adalah untuk kemakmuran dan kemaslahatan umatnya, bukan untuk memberi beban atau mengekang ruang gerak uma</w:t>
      </w:r>
      <w:r>
        <w:rPr>
          <w:rFonts w:asciiTheme="majorBidi" w:hAnsiTheme="majorBidi" w:cstheme="majorBidi"/>
          <w:sz w:val="24"/>
          <w:szCs w:val="24"/>
        </w:rPr>
        <w:t>tnya karena aturan tersebut.</w:t>
      </w:r>
    </w:p>
    <w:p w:rsidR="00E77464" w:rsidRPr="0029576B" w:rsidRDefault="00E77464" w:rsidP="00E77464">
      <w:pPr>
        <w:pStyle w:val="ListParagraph"/>
        <w:numPr>
          <w:ilvl w:val="0"/>
          <w:numId w:val="20"/>
        </w:numPr>
        <w:spacing w:line="480" w:lineRule="auto"/>
        <w:jc w:val="both"/>
        <w:rPr>
          <w:rFonts w:asciiTheme="majorBidi" w:hAnsiTheme="majorBidi" w:cstheme="majorBidi"/>
          <w:b/>
          <w:bCs/>
          <w:sz w:val="24"/>
          <w:szCs w:val="24"/>
        </w:rPr>
      </w:pPr>
      <w:r w:rsidRPr="0029576B">
        <w:rPr>
          <w:rFonts w:asciiTheme="majorBidi" w:hAnsiTheme="majorBidi" w:cstheme="majorBidi"/>
          <w:sz w:val="24"/>
          <w:szCs w:val="24"/>
        </w:rPr>
        <w:t xml:space="preserve">Memelihara unsur keadilan </w:t>
      </w:r>
    </w:p>
    <w:p w:rsidR="004F79BB" w:rsidRDefault="00E77464" w:rsidP="004F79BB">
      <w:pPr>
        <w:pStyle w:val="ListParagraph"/>
        <w:spacing w:line="480" w:lineRule="auto"/>
        <w:ind w:left="786" w:firstLine="654"/>
        <w:jc w:val="both"/>
        <w:rPr>
          <w:rFonts w:asciiTheme="majorBidi" w:hAnsiTheme="majorBidi" w:cstheme="majorBidi"/>
          <w:sz w:val="24"/>
          <w:szCs w:val="24"/>
        </w:rPr>
      </w:pPr>
      <w:r w:rsidRPr="0029576B">
        <w:rPr>
          <w:rFonts w:asciiTheme="majorBidi" w:hAnsiTheme="majorBidi" w:cstheme="majorBidi"/>
          <w:sz w:val="24"/>
          <w:szCs w:val="24"/>
        </w:rPr>
        <w:lastRenderedPageBreak/>
        <w:t>Dalam pelaksanannya, muamalat berfokus untuk memelihara dan mengutamakan nilai-nilai keadilan dan menghindari kemudharatan seperti keterpaksaan dan penindasanx, penipuan, pengelabuhan, dan mencari kesempatan dalam kesempitan yang dapat merugikan salah satu pihak.</w:t>
      </w:r>
      <w:r>
        <w:rPr>
          <w:rStyle w:val="FootnoteReference"/>
          <w:rFonts w:asciiTheme="majorBidi" w:hAnsiTheme="majorBidi" w:cstheme="majorBidi"/>
          <w:sz w:val="24"/>
          <w:szCs w:val="24"/>
        </w:rPr>
        <w:footnoteReference w:id="30"/>
      </w:r>
    </w:p>
    <w:p w:rsidR="004F79BB" w:rsidRDefault="004F79BB" w:rsidP="004F79BB">
      <w:pPr>
        <w:pStyle w:val="ListParagraph"/>
        <w:spacing w:line="480" w:lineRule="auto"/>
        <w:ind w:left="786" w:firstLine="654"/>
        <w:jc w:val="both"/>
        <w:rPr>
          <w:rFonts w:asciiTheme="majorBidi" w:hAnsiTheme="majorBidi" w:cstheme="majorBidi"/>
          <w:sz w:val="24"/>
          <w:szCs w:val="24"/>
        </w:rPr>
      </w:pPr>
    </w:p>
    <w:p w:rsidR="004F79BB" w:rsidRPr="00B82187" w:rsidRDefault="004F79BB" w:rsidP="00B82187">
      <w:pPr>
        <w:pStyle w:val="ListParagraph"/>
        <w:numPr>
          <w:ilvl w:val="0"/>
          <w:numId w:val="27"/>
        </w:numPr>
        <w:spacing w:line="480" w:lineRule="auto"/>
        <w:jc w:val="both"/>
        <w:rPr>
          <w:rFonts w:asciiTheme="majorBidi" w:hAnsiTheme="majorBidi" w:cstheme="majorBidi"/>
          <w:b/>
          <w:bCs/>
          <w:sz w:val="24"/>
          <w:szCs w:val="24"/>
        </w:rPr>
      </w:pPr>
      <w:r w:rsidRPr="00B82187">
        <w:rPr>
          <w:rFonts w:asciiTheme="majorBidi" w:hAnsiTheme="majorBidi" w:cstheme="majorBidi"/>
          <w:b/>
          <w:bCs/>
          <w:sz w:val="24"/>
          <w:szCs w:val="24"/>
        </w:rPr>
        <w:t>Adat dalam Pandangan Fqih Muamalah.</w:t>
      </w:r>
    </w:p>
    <w:p w:rsidR="004F79BB" w:rsidRDefault="004F79BB" w:rsidP="004F79BB">
      <w:pPr>
        <w:pStyle w:val="ListParagraph"/>
        <w:spacing w:line="480" w:lineRule="auto"/>
        <w:ind w:left="0" w:firstLine="720"/>
        <w:jc w:val="both"/>
        <w:rPr>
          <w:rFonts w:asciiTheme="majorBidi" w:hAnsiTheme="majorBidi" w:cstheme="majorBidi"/>
          <w:sz w:val="24"/>
          <w:szCs w:val="24"/>
        </w:rPr>
      </w:pPr>
      <w:r w:rsidRPr="00E244EC">
        <w:rPr>
          <w:rFonts w:asciiTheme="majorBidi" w:hAnsiTheme="majorBidi" w:cstheme="majorBidi"/>
          <w:sz w:val="24"/>
          <w:szCs w:val="24"/>
        </w:rPr>
        <w:t>Dalam pembahasan mengenai seputar hukum Islam, ada beberapa disiplin pengetahuan yang mendukung kita untuk memahami sejarah dan latar belakang kemunculan sebuah ketentuan hukum dalam Islam sehingga kita mampu mengaplikasikannya secara langsung di dalam keseharian. Salah satu disiplin pengetahuan yang dianggap begitu signifikan dan memiliki peranan dalam ke</w:t>
      </w:r>
      <w:r w:rsidR="00820AFE">
        <w:rPr>
          <w:rFonts w:asciiTheme="majorBidi" w:hAnsiTheme="majorBidi" w:cstheme="majorBidi"/>
          <w:sz w:val="24"/>
          <w:szCs w:val="24"/>
        </w:rPr>
        <w:t xml:space="preserve">rangka metodologi hukum adalah </w:t>
      </w:r>
      <w:r w:rsidR="00990AFB" w:rsidRPr="00990AFB">
        <w:rPr>
          <w:rFonts w:asciiTheme="majorBidi" w:hAnsiTheme="majorBidi" w:cstheme="majorBidi"/>
          <w:i/>
          <w:iCs/>
          <w:sz w:val="24"/>
          <w:szCs w:val="24"/>
        </w:rPr>
        <w:t>Urf</w:t>
      </w:r>
      <w:r w:rsidRPr="00E244EC">
        <w:rPr>
          <w:rFonts w:asciiTheme="majorBidi" w:hAnsiTheme="majorBidi" w:cstheme="majorBidi"/>
          <w:sz w:val="24"/>
          <w:szCs w:val="24"/>
        </w:rPr>
        <w:t xml:space="preserve"> atau adat. </w:t>
      </w:r>
    </w:p>
    <w:p w:rsidR="004F79BB" w:rsidRDefault="00820AFE" w:rsidP="00990AFB">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Dalam ushul fiqh </w:t>
      </w:r>
      <w:r w:rsidR="00990AFB" w:rsidRPr="00990AFB">
        <w:rPr>
          <w:rFonts w:asciiTheme="majorBidi" w:hAnsiTheme="majorBidi" w:cstheme="majorBidi"/>
          <w:i/>
          <w:iCs/>
          <w:sz w:val="24"/>
          <w:szCs w:val="24"/>
        </w:rPr>
        <w:t>Urf</w:t>
      </w:r>
      <w:r w:rsidR="004F79BB" w:rsidRPr="00E244EC">
        <w:rPr>
          <w:rFonts w:asciiTheme="majorBidi" w:hAnsiTheme="majorBidi" w:cstheme="majorBidi"/>
          <w:sz w:val="24"/>
          <w:szCs w:val="24"/>
        </w:rPr>
        <w:t xml:space="preserve"> dijadikan sebagai acuan atau pedoman dalam menganalisis tradisi-trad</w:t>
      </w:r>
      <w:r w:rsidR="004F79BB">
        <w:rPr>
          <w:rFonts w:asciiTheme="majorBidi" w:hAnsiTheme="majorBidi" w:cstheme="majorBidi"/>
          <w:sz w:val="24"/>
          <w:szCs w:val="24"/>
        </w:rPr>
        <w:t>isi sebuah masyarakat tertentu.</w:t>
      </w:r>
      <w:r w:rsidR="004F79BB" w:rsidRPr="00E244EC">
        <w:rPr>
          <w:rFonts w:asciiTheme="majorBidi" w:hAnsiTheme="majorBidi" w:cstheme="majorBidi"/>
          <w:sz w:val="24"/>
          <w:szCs w:val="24"/>
        </w:rPr>
        <w:t xml:space="preserve"> Berdasarkan hal ini, dalam skripsi ini akan dibahas tentang hal-hal yang berkaitan dengan </w:t>
      </w:r>
      <w:r w:rsidR="00990AFB" w:rsidRPr="00990AFB">
        <w:rPr>
          <w:rFonts w:asciiTheme="majorBidi" w:hAnsiTheme="majorBidi" w:cstheme="majorBidi"/>
          <w:i/>
          <w:iCs/>
          <w:sz w:val="24"/>
          <w:szCs w:val="24"/>
        </w:rPr>
        <w:t>Urf</w:t>
      </w:r>
      <w:r w:rsidR="004F79BB">
        <w:rPr>
          <w:rFonts w:asciiTheme="majorBidi" w:hAnsiTheme="majorBidi" w:cstheme="majorBidi"/>
          <w:sz w:val="24"/>
          <w:szCs w:val="24"/>
        </w:rPr>
        <w:t xml:space="preserve"> atau adat. Mayoritas Ulama</w:t>
      </w:r>
      <w:r>
        <w:rPr>
          <w:rFonts w:asciiTheme="majorBidi" w:hAnsiTheme="majorBidi" w:cstheme="majorBidi"/>
          <w:sz w:val="24"/>
          <w:szCs w:val="24"/>
        </w:rPr>
        <w:t xml:space="preserve">’ menerima </w:t>
      </w:r>
      <w:r w:rsidR="00990AFB" w:rsidRPr="00990AFB">
        <w:rPr>
          <w:rFonts w:asciiTheme="majorBidi" w:hAnsiTheme="majorBidi" w:cstheme="majorBidi"/>
          <w:i/>
          <w:iCs/>
          <w:sz w:val="24"/>
          <w:szCs w:val="24"/>
        </w:rPr>
        <w:t>Urf</w:t>
      </w:r>
      <w:r w:rsidR="004F79BB" w:rsidRPr="00E244EC">
        <w:rPr>
          <w:rFonts w:asciiTheme="majorBidi" w:hAnsiTheme="majorBidi" w:cstheme="majorBidi"/>
          <w:sz w:val="24"/>
          <w:szCs w:val="24"/>
        </w:rPr>
        <w:t xml:space="preserve"> sebagai dalil hukum, tetapi berbeda pendapat dalam menetapkannya sebagai dalil hukum y</w:t>
      </w:r>
      <w:r w:rsidR="004F79BB">
        <w:rPr>
          <w:rFonts w:asciiTheme="majorBidi" w:hAnsiTheme="majorBidi" w:cstheme="majorBidi"/>
          <w:sz w:val="24"/>
          <w:szCs w:val="24"/>
        </w:rPr>
        <w:t>ang mustaqill (mandiri). Ibnu Hajar-</w:t>
      </w:r>
      <w:r w:rsidR="004F79BB" w:rsidRPr="00E244EC">
        <w:rPr>
          <w:rFonts w:asciiTheme="majorBidi" w:hAnsiTheme="majorBidi" w:cstheme="majorBidi"/>
          <w:sz w:val="24"/>
          <w:szCs w:val="24"/>
        </w:rPr>
        <w:t>seperti disebutkan al-Khayyath</w:t>
      </w:r>
      <w:r w:rsidR="004F79BB">
        <w:rPr>
          <w:rFonts w:asciiTheme="majorBidi" w:hAnsiTheme="majorBidi" w:cstheme="majorBidi"/>
          <w:sz w:val="24"/>
          <w:szCs w:val="24"/>
        </w:rPr>
        <w:t xml:space="preserve"> mengatakan bahwa para ‘Ulama</w:t>
      </w:r>
      <w:r w:rsidR="004F79BB" w:rsidRPr="00E244EC">
        <w:rPr>
          <w:rFonts w:asciiTheme="majorBidi" w:hAnsiTheme="majorBidi" w:cstheme="majorBidi"/>
          <w:sz w:val="24"/>
          <w:szCs w:val="24"/>
        </w:rPr>
        <w:t xml:space="preserve"> </w:t>
      </w:r>
      <w:r w:rsidR="004F79BB" w:rsidRPr="00E244EC">
        <w:rPr>
          <w:rFonts w:asciiTheme="majorBidi" w:hAnsiTheme="majorBidi" w:cstheme="majorBidi"/>
          <w:i/>
          <w:iCs/>
          <w:sz w:val="24"/>
          <w:szCs w:val="24"/>
        </w:rPr>
        <w:t>as-Shafi’iyyah</w:t>
      </w:r>
      <w:r w:rsidR="004F79BB" w:rsidRPr="00E244EC">
        <w:rPr>
          <w:rFonts w:asciiTheme="majorBidi" w:hAnsiTheme="majorBidi" w:cstheme="majorBidi"/>
          <w:sz w:val="24"/>
          <w:szCs w:val="24"/>
        </w:rPr>
        <w:t xml:space="preserve"> tida</w:t>
      </w:r>
      <w:r>
        <w:rPr>
          <w:rFonts w:asciiTheme="majorBidi" w:hAnsiTheme="majorBidi" w:cstheme="majorBidi"/>
          <w:sz w:val="24"/>
          <w:szCs w:val="24"/>
        </w:rPr>
        <w:t xml:space="preserve">k membolehkan berhujjah dengan </w:t>
      </w:r>
      <w:r w:rsidR="00990AFB" w:rsidRPr="00990AFB">
        <w:rPr>
          <w:rFonts w:asciiTheme="majorBidi" w:hAnsiTheme="majorBidi" w:cstheme="majorBidi"/>
          <w:i/>
          <w:iCs/>
          <w:sz w:val="24"/>
          <w:szCs w:val="24"/>
        </w:rPr>
        <w:t>Urf</w:t>
      </w:r>
      <w:r>
        <w:rPr>
          <w:rFonts w:asciiTheme="majorBidi" w:hAnsiTheme="majorBidi" w:cstheme="majorBidi"/>
          <w:sz w:val="24"/>
          <w:szCs w:val="24"/>
        </w:rPr>
        <w:t xml:space="preserve"> apabila </w:t>
      </w:r>
      <w:r w:rsidR="00990AFB" w:rsidRPr="00990AFB">
        <w:rPr>
          <w:rFonts w:asciiTheme="majorBidi" w:hAnsiTheme="majorBidi" w:cstheme="majorBidi"/>
          <w:i/>
          <w:iCs/>
          <w:sz w:val="24"/>
          <w:szCs w:val="24"/>
        </w:rPr>
        <w:t>Urf</w:t>
      </w:r>
      <w:r w:rsidR="004F79BB" w:rsidRPr="00E244EC">
        <w:rPr>
          <w:rFonts w:asciiTheme="majorBidi" w:hAnsiTheme="majorBidi" w:cstheme="majorBidi"/>
          <w:sz w:val="24"/>
          <w:szCs w:val="24"/>
        </w:rPr>
        <w:t xml:space="preserve"> t</w:t>
      </w:r>
      <w:r w:rsidR="004F79BB">
        <w:rPr>
          <w:rFonts w:asciiTheme="majorBidi" w:hAnsiTheme="majorBidi" w:cstheme="majorBidi"/>
          <w:sz w:val="24"/>
          <w:szCs w:val="24"/>
        </w:rPr>
        <w:t>ersebut bertentangan dengan nas</w:t>
      </w:r>
      <w:r w:rsidR="00B90BCD">
        <w:rPr>
          <w:rFonts w:asciiTheme="majorBidi" w:hAnsiTheme="majorBidi" w:cstheme="majorBidi"/>
          <w:sz w:val="24"/>
          <w:szCs w:val="24"/>
        </w:rPr>
        <w:t xml:space="preserve"> atau tidak ditunjuki oleh nas</w:t>
      </w:r>
      <w:r>
        <w:rPr>
          <w:rFonts w:asciiTheme="majorBidi" w:hAnsiTheme="majorBidi" w:cstheme="majorBidi"/>
          <w:sz w:val="24"/>
          <w:szCs w:val="24"/>
        </w:rPr>
        <w:t xml:space="preserve"> shar</w:t>
      </w:r>
      <w:r w:rsidR="004F79BB" w:rsidRPr="00E244EC">
        <w:rPr>
          <w:rFonts w:asciiTheme="majorBidi" w:hAnsiTheme="majorBidi" w:cstheme="majorBidi"/>
          <w:sz w:val="24"/>
          <w:szCs w:val="24"/>
        </w:rPr>
        <w:t xml:space="preserve">i. Jadi, secara implisit </w:t>
      </w:r>
      <w:r>
        <w:rPr>
          <w:rFonts w:asciiTheme="majorBidi" w:hAnsiTheme="majorBidi" w:cstheme="majorBidi"/>
          <w:sz w:val="24"/>
          <w:szCs w:val="24"/>
        </w:rPr>
        <w:lastRenderedPageBreak/>
        <w:t xml:space="preserve">mereka mensyaratkan penerimaan </w:t>
      </w:r>
      <w:r w:rsidR="00990AFB" w:rsidRPr="00990AFB">
        <w:rPr>
          <w:rFonts w:asciiTheme="majorBidi" w:hAnsiTheme="majorBidi" w:cstheme="majorBidi"/>
          <w:i/>
          <w:iCs/>
          <w:sz w:val="24"/>
          <w:szCs w:val="24"/>
        </w:rPr>
        <w:t>Urf</w:t>
      </w:r>
      <w:r>
        <w:rPr>
          <w:rFonts w:asciiTheme="majorBidi" w:hAnsiTheme="majorBidi" w:cstheme="majorBidi"/>
          <w:sz w:val="24"/>
          <w:szCs w:val="24"/>
        </w:rPr>
        <w:t xml:space="preserve"> sebagai dalil hukum, apibila </w:t>
      </w:r>
      <w:r w:rsidR="00990AFB" w:rsidRPr="00990AFB">
        <w:rPr>
          <w:rFonts w:asciiTheme="majorBidi" w:hAnsiTheme="majorBidi" w:cstheme="majorBidi"/>
          <w:i/>
          <w:iCs/>
          <w:sz w:val="24"/>
          <w:szCs w:val="24"/>
        </w:rPr>
        <w:t>Urf</w:t>
      </w:r>
      <w:r w:rsidR="004F79BB">
        <w:rPr>
          <w:rFonts w:asciiTheme="majorBidi" w:hAnsiTheme="majorBidi" w:cstheme="majorBidi"/>
          <w:sz w:val="24"/>
          <w:szCs w:val="24"/>
        </w:rPr>
        <w:t xml:space="preserve"> tersebut ditunjuki oleh nas</w:t>
      </w:r>
      <w:r w:rsidR="004F79BB" w:rsidRPr="00E244EC">
        <w:rPr>
          <w:rFonts w:asciiTheme="majorBidi" w:hAnsiTheme="majorBidi" w:cstheme="majorBidi"/>
          <w:sz w:val="24"/>
          <w:szCs w:val="24"/>
        </w:rPr>
        <w:t xml:space="preserve"> atau tidak bertentangan d</w:t>
      </w:r>
      <w:r w:rsidR="004F79BB">
        <w:rPr>
          <w:rFonts w:asciiTheme="majorBidi" w:hAnsiTheme="majorBidi" w:cstheme="majorBidi"/>
          <w:sz w:val="24"/>
          <w:szCs w:val="24"/>
        </w:rPr>
        <w:t xml:space="preserve">engan nas. </w:t>
      </w:r>
      <w:r w:rsidR="004F79BB">
        <w:rPr>
          <w:rStyle w:val="FootnoteReference"/>
          <w:rFonts w:asciiTheme="majorBidi" w:hAnsiTheme="majorBidi" w:cstheme="majorBidi"/>
          <w:sz w:val="24"/>
          <w:szCs w:val="24"/>
        </w:rPr>
        <w:footnoteReference w:id="31"/>
      </w:r>
    </w:p>
    <w:p w:rsidR="00B90BCD" w:rsidRDefault="00B90BCD" w:rsidP="00B90BCD">
      <w:pPr>
        <w:pStyle w:val="ListParagraph"/>
        <w:spacing w:line="480" w:lineRule="auto"/>
        <w:ind w:left="0" w:firstLine="720"/>
        <w:jc w:val="both"/>
        <w:rPr>
          <w:rFonts w:asciiTheme="majorBidi" w:hAnsiTheme="majorBidi" w:cstheme="majorBidi"/>
          <w:sz w:val="24"/>
          <w:szCs w:val="24"/>
        </w:rPr>
      </w:pPr>
      <w:r w:rsidRPr="00B90BCD">
        <w:rPr>
          <w:rFonts w:asciiTheme="majorBidi" w:hAnsiTheme="majorBidi" w:cstheme="majorBidi"/>
          <w:sz w:val="24"/>
          <w:szCs w:val="24"/>
        </w:rPr>
        <w:t xml:space="preserve">Adat Kebiasaan Dijadikan Dasar Hukum maksudnya dalam bermuamalah setiap daerah atau kelompok mempunyai kebiasaan yang dilakukan secara turun temurun dan bertahun-tahun yang selanjutnya menjadi adat kebiasaan dalam bermuamalah jika adat dan kebiasaan itu tidak bertentangan dengan syara’ dan diakui oleh masyarakat maka hal itu sah dijadikan sebagai dasar </w:t>
      </w:r>
      <w:r>
        <w:rPr>
          <w:rFonts w:asciiTheme="majorBidi" w:hAnsiTheme="majorBidi" w:cstheme="majorBidi"/>
          <w:sz w:val="24"/>
          <w:szCs w:val="24"/>
        </w:rPr>
        <w:t>hokum.</w:t>
      </w:r>
      <w:r w:rsidRPr="00B90BCD">
        <w:rPr>
          <w:rFonts w:asciiTheme="majorBidi" w:hAnsiTheme="majorBidi" w:cstheme="majorBidi"/>
          <w:sz w:val="24"/>
          <w:szCs w:val="24"/>
        </w:rPr>
        <w:t xml:space="preserve"> </w:t>
      </w:r>
      <w:r>
        <w:rPr>
          <w:rFonts w:asciiTheme="majorBidi" w:hAnsiTheme="majorBidi" w:cstheme="majorBidi"/>
          <w:sz w:val="24"/>
          <w:szCs w:val="24"/>
        </w:rPr>
        <w:t>U</w:t>
      </w:r>
      <w:r w:rsidRPr="00B90BCD">
        <w:rPr>
          <w:rFonts w:asciiTheme="majorBidi" w:hAnsiTheme="majorBidi" w:cstheme="majorBidi"/>
          <w:sz w:val="24"/>
          <w:szCs w:val="24"/>
        </w:rPr>
        <w:t>rusan muamalah berbeda dengan ibadah di mana dalam ibadah semua perbuatan dilarang kecuali yang diperintahkan sedangkan dalam muamalah semua boleh dilakukan kecuali yang dilarang, oleh karena itu semua bentuk transaksi dan akad muamalah boleh dilakukan oleh manusia asal tidak bert</w:t>
      </w:r>
      <w:r w:rsidR="00820AFE">
        <w:rPr>
          <w:rFonts w:asciiTheme="majorBidi" w:hAnsiTheme="majorBidi" w:cstheme="majorBidi"/>
          <w:sz w:val="24"/>
          <w:szCs w:val="24"/>
        </w:rPr>
        <w:t>entangan dengan ketentuan syara</w:t>
      </w:r>
      <w:r w:rsidR="005A61A9">
        <w:rPr>
          <w:rFonts w:asciiTheme="majorBidi" w:hAnsiTheme="majorBidi" w:cstheme="majorBidi"/>
          <w:sz w:val="24"/>
          <w:szCs w:val="24"/>
        </w:rPr>
        <w:t>h</w:t>
      </w:r>
      <w:r w:rsidRPr="00B90BCD">
        <w:rPr>
          <w:rFonts w:asciiTheme="majorBidi" w:hAnsiTheme="majorBidi" w:cstheme="majorBidi"/>
          <w:sz w:val="24"/>
          <w:szCs w:val="24"/>
        </w:rPr>
        <w:t>.</w:t>
      </w:r>
      <w:r>
        <w:rPr>
          <w:rStyle w:val="FootnoteReference"/>
          <w:rFonts w:asciiTheme="majorBidi" w:hAnsiTheme="majorBidi" w:cstheme="majorBidi"/>
          <w:sz w:val="24"/>
          <w:szCs w:val="24"/>
        </w:rPr>
        <w:footnoteReference w:id="32"/>
      </w:r>
      <w:r w:rsidRPr="00B90BCD">
        <w:rPr>
          <w:rFonts w:asciiTheme="majorBidi" w:hAnsiTheme="majorBidi" w:cstheme="majorBidi"/>
          <w:sz w:val="24"/>
          <w:szCs w:val="24"/>
        </w:rPr>
        <w:t xml:space="preserve"> </w:t>
      </w:r>
    </w:p>
    <w:p w:rsidR="00CF0C90" w:rsidRPr="00CF0C90" w:rsidRDefault="00CF0C90" w:rsidP="00990AFB">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K</w:t>
      </w:r>
      <w:r w:rsidRPr="00CF0C90">
        <w:rPr>
          <w:rFonts w:asciiTheme="majorBidi" w:hAnsiTheme="majorBidi" w:cstheme="majorBidi"/>
          <w:sz w:val="24"/>
          <w:szCs w:val="24"/>
        </w:rPr>
        <w:t xml:space="preserve">ebiasaan </w:t>
      </w:r>
      <w:r>
        <w:rPr>
          <w:rFonts w:asciiTheme="majorBidi" w:hAnsiTheme="majorBidi" w:cstheme="majorBidi"/>
          <w:sz w:val="24"/>
          <w:szCs w:val="24"/>
        </w:rPr>
        <w:t xml:space="preserve">yang dilakukan </w:t>
      </w:r>
      <w:r w:rsidRPr="00CF0C90">
        <w:rPr>
          <w:rFonts w:asciiTheme="majorBidi" w:hAnsiTheme="majorBidi" w:cstheme="majorBidi"/>
          <w:sz w:val="24"/>
          <w:szCs w:val="24"/>
        </w:rPr>
        <w:t>masyarakat, pada umumnya</w:t>
      </w:r>
      <w:r>
        <w:rPr>
          <w:rFonts w:asciiTheme="majorBidi" w:hAnsiTheme="majorBidi" w:cstheme="majorBidi"/>
          <w:sz w:val="24"/>
          <w:szCs w:val="24"/>
        </w:rPr>
        <w:t xml:space="preserve"> dilakukan secara turun-temurun yang sudah menjadi kebiasaan di kalangan masyarakat, Baik berupa pernikahan, jual beli, ritual, perayaan hari-haari besar dengan berbagai budaya yang dilakukan.</w:t>
      </w:r>
      <w:r w:rsidRPr="00CF0C90">
        <w:rPr>
          <w:rFonts w:asciiTheme="majorBidi" w:hAnsiTheme="majorBidi" w:cstheme="majorBidi"/>
          <w:sz w:val="24"/>
          <w:szCs w:val="24"/>
        </w:rPr>
        <w:t xml:space="preserve"> </w:t>
      </w:r>
      <w:r>
        <w:rPr>
          <w:rFonts w:asciiTheme="majorBidi" w:hAnsiTheme="majorBidi" w:cstheme="majorBidi"/>
          <w:sz w:val="24"/>
          <w:szCs w:val="24"/>
        </w:rPr>
        <w:t>Dalam bermuamalah</w:t>
      </w:r>
      <w:r w:rsidR="00990AFB">
        <w:rPr>
          <w:rFonts w:asciiTheme="majorBidi" w:hAnsiTheme="majorBidi" w:cstheme="majorBidi"/>
          <w:sz w:val="24"/>
          <w:szCs w:val="24"/>
        </w:rPr>
        <w:t xml:space="preserve"> </w:t>
      </w:r>
      <w:r w:rsidR="00990AFB" w:rsidRPr="00990AFB">
        <w:rPr>
          <w:rFonts w:asciiTheme="majorBidi" w:hAnsiTheme="majorBidi" w:cstheme="majorBidi"/>
          <w:i/>
          <w:iCs/>
          <w:sz w:val="24"/>
          <w:szCs w:val="24"/>
        </w:rPr>
        <w:t>Urf</w:t>
      </w:r>
      <w:r w:rsidR="00990AFB">
        <w:rPr>
          <w:rFonts w:asciiTheme="majorBidi" w:hAnsiTheme="majorBidi" w:cstheme="majorBidi"/>
          <w:sz w:val="24"/>
          <w:szCs w:val="24"/>
        </w:rPr>
        <w:t>a tau kebiasaan itu dapat dilakukan jika tidak bertentangan dengan aturan-aturan syariah dan kebiasaan tersebut dapat memberikan manfaat bagi masyarakat.</w:t>
      </w:r>
      <w:r w:rsidRPr="00CF0C90">
        <w:rPr>
          <w:rFonts w:asciiTheme="majorBidi" w:hAnsiTheme="majorBidi" w:cstheme="majorBidi"/>
          <w:sz w:val="24"/>
          <w:szCs w:val="24"/>
        </w:rPr>
        <w:t xml:space="preserve"> </w:t>
      </w:r>
    </w:p>
    <w:p w:rsidR="00C81B2D" w:rsidRDefault="00C81B2D" w:rsidP="004F79BB">
      <w:pPr>
        <w:spacing w:line="480" w:lineRule="auto"/>
        <w:jc w:val="both"/>
        <w:rPr>
          <w:rFonts w:asciiTheme="majorBidi" w:hAnsiTheme="majorBidi" w:cstheme="majorBidi"/>
          <w:sz w:val="24"/>
          <w:szCs w:val="24"/>
        </w:rPr>
        <w:sectPr w:rsidR="00C81B2D" w:rsidSect="00C81B2D">
          <w:pgSz w:w="11906" w:h="16838" w:code="9"/>
          <w:pgMar w:top="2268" w:right="1701" w:bottom="1701" w:left="2268" w:header="709" w:footer="709" w:gutter="0"/>
          <w:cols w:space="708"/>
          <w:titlePg/>
          <w:docGrid w:linePitch="360"/>
        </w:sectPr>
      </w:pPr>
    </w:p>
    <w:p w:rsidR="00E77464" w:rsidRPr="007169FE" w:rsidRDefault="00E77464" w:rsidP="00E77464">
      <w:pPr>
        <w:pStyle w:val="ListParagraph"/>
        <w:spacing w:line="480" w:lineRule="auto"/>
        <w:ind w:left="426"/>
        <w:jc w:val="center"/>
        <w:rPr>
          <w:rFonts w:asciiTheme="majorBidi" w:hAnsiTheme="majorBidi" w:cstheme="majorBidi"/>
          <w:b/>
          <w:bCs/>
          <w:sz w:val="24"/>
          <w:szCs w:val="24"/>
        </w:rPr>
      </w:pPr>
      <w:r w:rsidRPr="007169FE">
        <w:rPr>
          <w:rFonts w:asciiTheme="majorBidi" w:hAnsiTheme="majorBidi" w:cstheme="majorBidi"/>
          <w:b/>
          <w:bCs/>
          <w:sz w:val="24"/>
          <w:szCs w:val="24"/>
        </w:rPr>
        <w:lastRenderedPageBreak/>
        <w:t>BAB III</w:t>
      </w:r>
    </w:p>
    <w:p w:rsidR="00E77464" w:rsidRPr="007169FE" w:rsidRDefault="00E77464" w:rsidP="00E77464">
      <w:pPr>
        <w:pStyle w:val="ListParagraph"/>
        <w:spacing w:line="480" w:lineRule="auto"/>
        <w:ind w:left="426"/>
        <w:jc w:val="center"/>
        <w:rPr>
          <w:rFonts w:asciiTheme="majorBidi" w:hAnsiTheme="majorBidi" w:cstheme="majorBidi"/>
          <w:b/>
          <w:bCs/>
          <w:sz w:val="24"/>
          <w:szCs w:val="24"/>
        </w:rPr>
      </w:pPr>
      <w:r w:rsidRPr="007169FE">
        <w:rPr>
          <w:rFonts w:asciiTheme="majorBidi" w:hAnsiTheme="majorBidi" w:cstheme="majorBidi"/>
          <w:b/>
          <w:bCs/>
          <w:sz w:val="24"/>
          <w:szCs w:val="24"/>
        </w:rPr>
        <w:t>METODE PENELITIAN</w:t>
      </w:r>
    </w:p>
    <w:p w:rsidR="00E77464" w:rsidRPr="007169FE" w:rsidRDefault="00E77464" w:rsidP="00E77464">
      <w:pPr>
        <w:pStyle w:val="ListParagraph"/>
        <w:spacing w:line="480" w:lineRule="auto"/>
        <w:ind w:left="426"/>
        <w:jc w:val="center"/>
        <w:rPr>
          <w:rFonts w:asciiTheme="majorBidi" w:hAnsiTheme="majorBidi" w:cstheme="majorBidi"/>
          <w:b/>
          <w:bCs/>
          <w:sz w:val="24"/>
          <w:szCs w:val="24"/>
        </w:rPr>
      </w:pPr>
    </w:p>
    <w:p w:rsidR="00E77464" w:rsidRPr="007169FE" w:rsidRDefault="00E77464" w:rsidP="00A3458B">
      <w:pPr>
        <w:pStyle w:val="ListParagraph"/>
        <w:numPr>
          <w:ilvl w:val="0"/>
          <w:numId w:val="32"/>
        </w:numPr>
        <w:ind w:left="284"/>
        <w:rPr>
          <w:rFonts w:asciiTheme="majorBidi" w:hAnsiTheme="majorBidi" w:cstheme="majorBidi"/>
          <w:b/>
          <w:sz w:val="24"/>
          <w:szCs w:val="24"/>
        </w:rPr>
      </w:pPr>
      <w:r w:rsidRPr="007169FE">
        <w:rPr>
          <w:rFonts w:ascii="Times New Roman" w:hAnsi="Times New Roman" w:cs="Times New Roman"/>
          <w:b/>
          <w:sz w:val="24"/>
          <w:szCs w:val="24"/>
        </w:rPr>
        <w:t>Jenis Penelitian</w:t>
      </w:r>
    </w:p>
    <w:p w:rsidR="00E77464" w:rsidRPr="007169FE" w:rsidRDefault="00E77464" w:rsidP="00E77464">
      <w:pPr>
        <w:pStyle w:val="ListParagraph"/>
        <w:rPr>
          <w:rFonts w:asciiTheme="majorBidi" w:hAnsiTheme="majorBidi" w:cstheme="majorBidi"/>
          <w:sz w:val="24"/>
          <w:szCs w:val="24"/>
        </w:rPr>
      </w:pPr>
    </w:p>
    <w:p w:rsidR="00E77464" w:rsidRDefault="00E77464" w:rsidP="00E77464">
      <w:pPr>
        <w:pStyle w:val="ListParagraph"/>
        <w:spacing w:line="480" w:lineRule="auto"/>
        <w:ind w:left="0" w:firstLine="720"/>
        <w:jc w:val="both"/>
        <w:rPr>
          <w:rFonts w:ascii="Times New Roman" w:hAnsi="Times New Roman" w:cs="Times New Roman"/>
          <w:bCs/>
          <w:sz w:val="24"/>
          <w:szCs w:val="24"/>
          <w:lang w:val="en-ID"/>
        </w:rPr>
      </w:pPr>
      <w:r w:rsidRPr="00B50F24">
        <w:rPr>
          <w:rFonts w:ascii="Times New Roman" w:hAnsi="Times New Roman" w:cs="Times New Roman"/>
          <w:sz w:val="24"/>
          <w:szCs w:val="24"/>
        </w:rPr>
        <w:t>Jenis penelitian ini adalah penelitian lapangan (</w:t>
      </w:r>
      <w:r w:rsidRPr="00B50F24">
        <w:rPr>
          <w:rFonts w:ascii="Times New Roman" w:hAnsi="Times New Roman" w:cs="Times New Roman"/>
          <w:i/>
          <w:sz w:val="24"/>
          <w:szCs w:val="24"/>
        </w:rPr>
        <w:t>field research)</w:t>
      </w:r>
      <w:r w:rsidRPr="00B50F24">
        <w:rPr>
          <w:rFonts w:ascii="Times New Roman" w:hAnsi="Times New Roman" w:cs="Times New Roman"/>
          <w:sz w:val="24"/>
          <w:szCs w:val="24"/>
        </w:rPr>
        <w:t>.</w:t>
      </w:r>
      <w:r w:rsidRPr="00B50F24">
        <w:rPr>
          <w:rFonts w:ascii="Times New Roman" w:hAnsi="Times New Roman" w:cs="Times New Roman"/>
          <w:sz w:val="24"/>
          <w:szCs w:val="24"/>
          <w:lang w:val="id-ID"/>
        </w:rPr>
        <w:t xml:space="preserve"> </w:t>
      </w:r>
      <w:r>
        <w:rPr>
          <w:rFonts w:ascii="Times New Roman" w:hAnsi="Times New Roman" w:cs="Times New Roman"/>
          <w:sz w:val="24"/>
          <w:szCs w:val="24"/>
          <w:lang w:val="en-GB"/>
        </w:rPr>
        <w:t xml:space="preserve">Dengan pendekatan kualitatif. </w:t>
      </w:r>
      <w:r w:rsidRPr="00B50F24">
        <w:rPr>
          <w:rFonts w:ascii="Times New Roman" w:hAnsi="Times New Roman" w:cs="Times New Roman"/>
          <w:sz w:val="24"/>
          <w:szCs w:val="24"/>
        </w:rPr>
        <w:t>Penelitian lapangan adalah  penelitian yang bertujuan untuk mempelajari secara intensif tentang latar belakang keadaan sekarang dan interaksi lingkungan sosial, individu, kelompok, atau masyarakat.</w:t>
      </w:r>
      <w:r>
        <w:rPr>
          <w:rStyle w:val="FootnoteReference"/>
          <w:rFonts w:ascii="Times New Roman" w:hAnsi="Times New Roman" w:cs="Times New Roman"/>
          <w:sz w:val="24"/>
          <w:szCs w:val="24"/>
        </w:rPr>
        <w:footnoteReference w:id="33"/>
      </w:r>
      <w:r w:rsidRPr="00B50F24">
        <w:rPr>
          <w:rFonts w:ascii="Times New Roman" w:hAnsi="Times New Roman" w:cs="Times New Roman"/>
          <w:sz w:val="24"/>
          <w:szCs w:val="24"/>
          <w:lang w:val="id-ID"/>
        </w:rPr>
        <w:t xml:space="preserve"> </w:t>
      </w:r>
      <w:r w:rsidRPr="00B50F24">
        <w:rPr>
          <w:rFonts w:ascii="Times New Roman" w:hAnsi="Times New Roman" w:cs="Times New Roman"/>
          <w:sz w:val="24"/>
          <w:szCs w:val="24"/>
        </w:rPr>
        <w:t xml:space="preserve">Sementara </w:t>
      </w:r>
      <w:r>
        <w:rPr>
          <w:rFonts w:ascii="Times New Roman" w:hAnsi="Times New Roman" w:cs="Times New Roman"/>
          <w:sz w:val="24"/>
          <w:szCs w:val="24"/>
        </w:rPr>
        <w:t xml:space="preserve">itu penelitian kualitatif </w:t>
      </w:r>
      <w:r w:rsidRPr="00B50F24">
        <w:rPr>
          <w:rFonts w:ascii="Times New Roman" w:hAnsi="Times New Roman" w:cs="Times New Roman"/>
          <w:sz w:val="24"/>
          <w:szCs w:val="24"/>
        </w:rPr>
        <w:t xml:space="preserve"> </w:t>
      </w:r>
      <w:r>
        <w:rPr>
          <w:rFonts w:ascii="Times New Roman" w:hAnsi="Times New Roman" w:cs="Times New Roman"/>
          <w:sz w:val="24"/>
          <w:szCs w:val="24"/>
        </w:rPr>
        <w:t xml:space="preserve">merupakan </w:t>
      </w:r>
      <w:r w:rsidRPr="00B50F24">
        <w:rPr>
          <w:rFonts w:ascii="Times New Roman" w:hAnsi="Times New Roman" w:cs="Times New Roman"/>
          <w:sz w:val="24"/>
          <w:szCs w:val="24"/>
        </w:rPr>
        <w:t>prosedur yang menghasilkan data deskritif berupa kata-kata tertulis atau lisan dari orang-orang dan perilaku yang diamati.</w:t>
      </w:r>
      <w:r w:rsidRPr="00724C34">
        <w:rPr>
          <w:vertAlign w:val="superscript"/>
        </w:rPr>
        <w:footnoteReference w:id="34"/>
      </w:r>
      <w:r>
        <w:rPr>
          <w:rFonts w:ascii="Times New Roman" w:hAnsi="Times New Roman" w:cs="Times New Roman"/>
          <w:sz w:val="24"/>
          <w:szCs w:val="24"/>
        </w:rPr>
        <w:t xml:space="preserve"> Adapun dalam penelitian ini penulis mengkaji tentang </w:t>
      </w:r>
      <w:r w:rsidRPr="00B23897">
        <w:rPr>
          <w:rFonts w:ascii="Times New Roman" w:hAnsi="Times New Roman" w:cs="Times New Roman"/>
          <w:bCs/>
          <w:sz w:val="24"/>
          <w:szCs w:val="24"/>
          <w:lang w:val="en-ID"/>
        </w:rPr>
        <w:t>Implementasi Icayaon Jumate Hukum Adat Menurut Prespektif Fiqi Muamalah (Study, Negeri Wailua, Kecamatan Ambalau, Kabupaten Buru Selatan)</w:t>
      </w:r>
    </w:p>
    <w:p w:rsidR="00E77464" w:rsidRPr="007169FE" w:rsidRDefault="00E77464" w:rsidP="00A3458B">
      <w:pPr>
        <w:pStyle w:val="ListParagraph"/>
        <w:numPr>
          <w:ilvl w:val="0"/>
          <w:numId w:val="32"/>
        </w:numPr>
        <w:spacing w:line="480" w:lineRule="auto"/>
        <w:ind w:left="284"/>
        <w:jc w:val="both"/>
        <w:rPr>
          <w:rFonts w:ascii="Times New Roman" w:hAnsi="Times New Roman" w:cs="Times New Roman"/>
          <w:bCs/>
          <w:sz w:val="24"/>
          <w:szCs w:val="24"/>
        </w:rPr>
      </w:pPr>
      <w:r w:rsidRPr="007169FE">
        <w:rPr>
          <w:rFonts w:ascii="Times New Roman" w:hAnsi="Times New Roman" w:cs="Times New Roman"/>
          <w:b/>
          <w:sz w:val="24"/>
          <w:szCs w:val="24"/>
        </w:rPr>
        <w:t xml:space="preserve">Lokasi dan Waktu Penelitian </w:t>
      </w:r>
    </w:p>
    <w:p w:rsidR="00E77464" w:rsidRDefault="00E77464" w:rsidP="00E77464">
      <w:pPr>
        <w:spacing w:line="480" w:lineRule="auto"/>
        <w:ind w:left="-76" w:firstLine="643"/>
        <w:jc w:val="both"/>
        <w:rPr>
          <w:rFonts w:ascii="Times New Roman" w:hAnsi="Times New Roman" w:cs="Times New Roman"/>
          <w:sz w:val="24"/>
          <w:szCs w:val="24"/>
        </w:rPr>
      </w:pPr>
      <w:r w:rsidRPr="007169FE">
        <w:rPr>
          <w:rFonts w:ascii="Times New Roman" w:hAnsi="Times New Roman" w:cs="Times New Roman"/>
          <w:sz w:val="24"/>
          <w:szCs w:val="24"/>
        </w:rPr>
        <w:t xml:space="preserve">Penelitian ini dilakukan di </w:t>
      </w:r>
      <w:r w:rsidRPr="007169FE">
        <w:rPr>
          <w:rFonts w:ascii="Times New Roman" w:hAnsi="Times New Roman" w:cs="Times New Roman"/>
          <w:bCs/>
          <w:sz w:val="24"/>
          <w:szCs w:val="24"/>
          <w:lang w:val="en-ID"/>
        </w:rPr>
        <w:t>Negeri Wailua, (</w:t>
      </w:r>
      <w:r w:rsidRPr="007169FE">
        <w:rPr>
          <w:rFonts w:asciiTheme="majorBidi" w:hAnsiTheme="majorBidi" w:cstheme="majorBidi"/>
          <w:sz w:val="24"/>
          <w:szCs w:val="24"/>
          <w:lang w:val="en-ID"/>
        </w:rPr>
        <w:t>Desa Elara, Selasi, Siwar</w:t>
      </w:r>
      <w:r w:rsidRPr="007169FE">
        <w:rPr>
          <w:rFonts w:ascii="Times New Roman" w:hAnsi="Times New Roman" w:cs="Times New Roman"/>
          <w:bCs/>
          <w:sz w:val="24"/>
          <w:szCs w:val="24"/>
          <w:lang w:val="en-ID"/>
        </w:rPr>
        <w:t>) Kecamatan Ambalau, Kabupaten Buru Selatan,</w:t>
      </w:r>
      <w:r w:rsidRPr="007169FE">
        <w:rPr>
          <w:rFonts w:ascii="Times New Roman" w:hAnsi="Times New Roman" w:cs="Times New Roman"/>
          <w:sz w:val="24"/>
          <w:szCs w:val="24"/>
          <w:lang w:val="en-ID"/>
        </w:rPr>
        <w:t xml:space="preserve"> </w:t>
      </w:r>
      <w:r w:rsidRPr="007169FE">
        <w:rPr>
          <w:rFonts w:ascii="Times New Roman" w:hAnsi="Times New Roman" w:cs="Times New Roman"/>
          <w:sz w:val="24"/>
          <w:szCs w:val="24"/>
        </w:rPr>
        <w:t>Adapun waktu dalam penelitian ini, kurang lebih 1 (satu) bulan, setelah surat penelitian ini dikeluarkan dan pengolahan data dalam bentuk skripsi serta proses bimbingan berlangsung hingga proses ujian.</w:t>
      </w:r>
    </w:p>
    <w:p w:rsidR="00E77464" w:rsidRPr="007169FE" w:rsidRDefault="00E77464" w:rsidP="00E77464">
      <w:pPr>
        <w:spacing w:line="480" w:lineRule="auto"/>
        <w:ind w:left="-76" w:firstLine="643"/>
        <w:jc w:val="both"/>
        <w:rPr>
          <w:rFonts w:ascii="Times New Roman" w:hAnsi="Times New Roman" w:cs="Times New Roman"/>
          <w:bCs/>
          <w:sz w:val="24"/>
          <w:szCs w:val="24"/>
        </w:rPr>
      </w:pPr>
    </w:p>
    <w:p w:rsidR="00E77464" w:rsidRPr="007169FE" w:rsidRDefault="00E77464" w:rsidP="00A3458B">
      <w:pPr>
        <w:pStyle w:val="ListParagraph"/>
        <w:numPr>
          <w:ilvl w:val="0"/>
          <w:numId w:val="32"/>
        </w:numPr>
        <w:spacing w:after="0" w:line="480" w:lineRule="auto"/>
        <w:ind w:left="426"/>
        <w:jc w:val="both"/>
        <w:rPr>
          <w:rFonts w:ascii="Times New Roman" w:hAnsi="Times New Roman" w:cs="Times New Roman"/>
          <w:b/>
          <w:sz w:val="24"/>
          <w:szCs w:val="24"/>
        </w:rPr>
      </w:pPr>
      <w:r w:rsidRPr="007169FE">
        <w:rPr>
          <w:rFonts w:ascii="Times New Roman" w:hAnsi="Times New Roman" w:cs="Times New Roman"/>
          <w:b/>
          <w:sz w:val="24"/>
          <w:szCs w:val="24"/>
        </w:rPr>
        <w:lastRenderedPageBreak/>
        <w:t>Sumber data</w:t>
      </w:r>
    </w:p>
    <w:p w:rsidR="00E77464" w:rsidRDefault="00E77464" w:rsidP="00E77464">
      <w:pPr>
        <w:spacing w:after="0" w:line="480" w:lineRule="auto"/>
        <w:ind w:firstLine="540"/>
        <w:jc w:val="both"/>
        <w:rPr>
          <w:rFonts w:ascii="Times New Roman" w:hAnsi="Times New Roman" w:cs="Times New Roman"/>
          <w:sz w:val="24"/>
          <w:szCs w:val="24"/>
        </w:rPr>
      </w:pPr>
      <w:r w:rsidRPr="00986836">
        <w:rPr>
          <w:rFonts w:ascii="Times New Roman" w:hAnsi="Times New Roman" w:cs="Times New Roman"/>
          <w:sz w:val="24"/>
          <w:szCs w:val="24"/>
        </w:rPr>
        <w:t>Dalam penelitian ini sumber data yang peneliti gunakan adalah.</w:t>
      </w:r>
      <w:r w:rsidRPr="00986836">
        <w:rPr>
          <w:rStyle w:val="FootnoteReference"/>
          <w:rFonts w:ascii="Times New Roman" w:hAnsi="Times New Roman" w:cs="Times New Roman"/>
          <w:sz w:val="24"/>
          <w:szCs w:val="24"/>
        </w:rPr>
        <w:footnoteReference w:id="35"/>
      </w:r>
    </w:p>
    <w:p w:rsidR="00E77464" w:rsidRPr="00EA0E1D" w:rsidRDefault="00E77464" w:rsidP="00E77464">
      <w:pPr>
        <w:pStyle w:val="ListParagraph"/>
        <w:numPr>
          <w:ilvl w:val="0"/>
          <w:numId w:val="10"/>
        </w:numPr>
        <w:spacing w:after="0" w:line="480" w:lineRule="auto"/>
        <w:ind w:left="851"/>
        <w:jc w:val="both"/>
        <w:rPr>
          <w:rFonts w:ascii="Times New Roman" w:hAnsi="Times New Roman" w:cs="Times New Roman"/>
          <w:sz w:val="24"/>
          <w:szCs w:val="24"/>
        </w:rPr>
      </w:pPr>
      <w:r w:rsidRPr="00EA0E1D">
        <w:rPr>
          <w:rFonts w:ascii="Times New Roman" w:hAnsi="Times New Roman" w:cs="Times New Roman"/>
          <w:sz w:val="24"/>
          <w:szCs w:val="24"/>
        </w:rPr>
        <w:t xml:space="preserve">Data primer yaitu data yang diterima atau diperoleh langsung dari sumbernya, baik dengan cara wawancara, observasi dan dokumentasi dengan informan mengenai </w:t>
      </w:r>
      <w:r w:rsidRPr="00B23897">
        <w:rPr>
          <w:rFonts w:ascii="Times New Roman" w:hAnsi="Times New Roman" w:cs="Times New Roman"/>
          <w:bCs/>
          <w:sz w:val="24"/>
          <w:szCs w:val="24"/>
          <w:lang w:val="en-ID"/>
        </w:rPr>
        <w:t>Implementasi Icayaon Jumate</w:t>
      </w:r>
      <w:r>
        <w:rPr>
          <w:rFonts w:ascii="Times New Roman" w:hAnsi="Times New Roman" w:cs="Times New Roman"/>
          <w:bCs/>
          <w:sz w:val="24"/>
          <w:szCs w:val="24"/>
          <w:lang w:val="en-ID"/>
        </w:rPr>
        <w:t xml:space="preserve"> (</w:t>
      </w:r>
      <w:r w:rsidRPr="00B23897">
        <w:rPr>
          <w:rFonts w:ascii="Times New Roman" w:hAnsi="Times New Roman" w:cs="Times New Roman"/>
          <w:bCs/>
          <w:sz w:val="24"/>
          <w:szCs w:val="24"/>
          <w:lang w:val="en-ID"/>
        </w:rPr>
        <w:t>Hukum Adat</w:t>
      </w:r>
      <w:r>
        <w:rPr>
          <w:rFonts w:ascii="Times New Roman" w:hAnsi="Times New Roman" w:cs="Times New Roman"/>
          <w:bCs/>
          <w:sz w:val="24"/>
          <w:szCs w:val="24"/>
          <w:lang w:val="en-ID"/>
        </w:rPr>
        <w:t>)</w:t>
      </w:r>
      <w:r w:rsidRPr="00B23897">
        <w:rPr>
          <w:rFonts w:ascii="Times New Roman" w:hAnsi="Times New Roman" w:cs="Times New Roman"/>
          <w:bCs/>
          <w:sz w:val="24"/>
          <w:szCs w:val="24"/>
          <w:lang w:val="en-ID"/>
        </w:rPr>
        <w:t xml:space="preserve"> Menurut Prespektif Fiqi Muamalah (Study, Negeri Wailua, Kecamatan Ambalau, Kabupaten Buru Selatan)</w:t>
      </w:r>
    </w:p>
    <w:p w:rsidR="00E77464" w:rsidRPr="00EA0E1D" w:rsidRDefault="00E77464" w:rsidP="00E77464">
      <w:pPr>
        <w:pStyle w:val="ListParagraph"/>
        <w:numPr>
          <w:ilvl w:val="0"/>
          <w:numId w:val="10"/>
        </w:numPr>
        <w:spacing w:after="0" w:line="480" w:lineRule="auto"/>
        <w:ind w:left="851"/>
        <w:jc w:val="both"/>
        <w:rPr>
          <w:rFonts w:ascii="Times New Roman" w:hAnsi="Times New Roman" w:cs="Times New Roman"/>
          <w:sz w:val="24"/>
          <w:szCs w:val="24"/>
        </w:rPr>
      </w:pPr>
      <w:r w:rsidRPr="00EA0E1D">
        <w:rPr>
          <w:rFonts w:ascii="Times New Roman" w:hAnsi="Times New Roman" w:cs="Times New Roman"/>
          <w:sz w:val="24"/>
          <w:szCs w:val="24"/>
        </w:rPr>
        <w:t xml:space="preserve">Data sekunder merupakan data yang diperoleh dari dokumen-dokumen resmi, buku-buku, tesis, skripsi, disertasi, jurnal, undang-undang dan laporan yang berisi informasi tertulis yang tentunya ada hubungan dengan judul peneliti. </w:t>
      </w:r>
    </w:p>
    <w:p w:rsidR="00E77464" w:rsidRDefault="00E77464" w:rsidP="00A3458B">
      <w:pPr>
        <w:pStyle w:val="ListParagraph"/>
        <w:numPr>
          <w:ilvl w:val="0"/>
          <w:numId w:val="32"/>
        </w:numPr>
        <w:spacing w:after="0" w:line="480" w:lineRule="auto"/>
        <w:ind w:left="360"/>
        <w:jc w:val="both"/>
        <w:rPr>
          <w:rFonts w:ascii="Times New Roman" w:hAnsi="Times New Roman" w:cs="Times New Roman"/>
          <w:b/>
          <w:sz w:val="24"/>
          <w:szCs w:val="24"/>
        </w:rPr>
      </w:pPr>
      <w:r w:rsidRPr="00DB48EA">
        <w:rPr>
          <w:rFonts w:ascii="Times New Roman" w:hAnsi="Times New Roman" w:cs="Times New Roman"/>
          <w:b/>
          <w:sz w:val="24"/>
          <w:szCs w:val="24"/>
        </w:rPr>
        <w:t xml:space="preserve">Informan </w:t>
      </w:r>
    </w:p>
    <w:p w:rsidR="00E77464" w:rsidRDefault="00E77464" w:rsidP="00E77464">
      <w:pPr>
        <w:spacing w:line="480" w:lineRule="auto"/>
        <w:ind w:left="284" w:firstLine="720"/>
        <w:jc w:val="both"/>
        <w:rPr>
          <w:rFonts w:ascii="Times New Roman" w:hAnsi="Times New Roman" w:cs="Times New Roman"/>
          <w:sz w:val="24"/>
          <w:szCs w:val="24"/>
        </w:rPr>
      </w:pPr>
      <w:r w:rsidRPr="00DB48EA">
        <w:rPr>
          <w:rFonts w:ascii="Times New Roman" w:hAnsi="Times New Roman" w:cs="Times New Roman"/>
          <w:sz w:val="24"/>
          <w:szCs w:val="24"/>
          <w:lang w:val="id-ID"/>
        </w:rPr>
        <w:t xml:space="preserve">Penentuan informan dalam penelitian ini akan dilakukan pada </w:t>
      </w:r>
      <w:r>
        <w:rPr>
          <w:rFonts w:ascii="Times New Roman" w:hAnsi="Times New Roman" w:cs="Times New Roman"/>
          <w:sz w:val="24"/>
          <w:szCs w:val="24"/>
          <w:lang w:val="en-ID"/>
        </w:rPr>
        <w:t xml:space="preserve">masyarakat di tega desa, </w:t>
      </w:r>
      <w:r>
        <w:rPr>
          <w:rFonts w:ascii="Times New Roman" w:hAnsi="Times New Roman" w:cs="Times New Roman"/>
          <w:sz w:val="24"/>
          <w:szCs w:val="24"/>
        </w:rPr>
        <w:t>adapun yang menjadi informan dalam penelitian ini yaitu:</w:t>
      </w:r>
    </w:p>
    <w:p w:rsidR="00E77464" w:rsidRPr="00325628" w:rsidRDefault="00E77464" w:rsidP="00E77464">
      <w:pPr>
        <w:pStyle w:val="ListParagraph"/>
        <w:spacing w:after="0" w:line="360" w:lineRule="auto"/>
        <w:ind w:left="284" w:firstLine="450"/>
        <w:jc w:val="center"/>
        <w:rPr>
          <w:rFonts w:ascii="Times New Roman" w:hAnsi="Times New Roman" w:cs="Times New Roman"/>
          <w:sz w:val="24"/>
          <w:szCs w:val="24"/>
        </w:rPr>
      </w:pPr>
      <w:r w:rsidRPr="00325628">
        <w:rPr>
          <w:rFonts w:ascii="Times New Roman" w:hAnsi="Times New Roman" w:cs="Times New Roman"/>
          <w:sz w:val="24"/>
          <w:szCs w:val="24"/>
        </w:rPr>
        <w:t>Tabel 1.1 Daftar Nama Informan</w:t>
      </w:r>
    </w:p>
    <w:tbl>
      <w:tblPr>
        <w:tblStyle w:val="TableGrid"/>
        <w:tblW w:w="0" w:type="auto"/>
        <w:tblInd w:w="648" w:type="dxa"/>
        <w:tblLook w:val="04A0" w:firstRow="1" w:lastRow="0" w:firstColumn="1" w:lastColumn="0" w:noHBand="0" w:noVBand="1"/>
      </w:tblPr>
      <w:tblGrid>
        <w:gridCol w:w="540"/>
        <w:gridCol w:w="2748"/>
        <w:gridCol w:w="1417"/>
        <w:gridCol w:w="2268"/>
      </w:tblGrid>
      <w:tr w:rsidR="00E77464" w:rsidRPr="00325628" w:rsidTr="00062905">
        <w:tc>
          <w:tcPr>
            <w:tcW w:w="540" w:type="dxa"/>
            <w:tcBorders>
              <w:top w:val="single" w:sz="4" w:space="0" w:color="auto"/>
              <w:left w:val="single" w:sz="4" w:space="0" w:color="auto"/>
              <w:bottom w:val="single" w:sz="4" w:space="0" w:color="auto"/>
              <w:right w:val="single" w:sz="4" w:space="0" w:color="auto"/>
            </w:tcBorders>
            <w:hideMark/>
          </w:tcPr>
          <w:p w:rsidR="00E77464" w:rsidRPr="00325628" w:rsidRDefault="00E77464" w:rsidP="00062905">
            <w:pPr>
              <w:pStyle w:val="ListParagraph"/>
              <w:spacing w:line="360" w:lineRule="auto"/>
              <w:ind w:left="0"/>
              <w:jc w:val="center"/>
              <w:rPr>
                <w:rFonts w:ascii="Times New Roman" w:hAnsi="Times New Roman" w:cs="Times New Roman"/>
                <w:b/>
                <w:sz w:val="24"/>
                <w:szCs w:val="24"/>
              </w:rPr>
            </w:pPr>
            <w:r w:rsidRPr="00325628">
              <w:rPr>
                <w:rFonts w:ascii="Times New Roman" w:hAnsi="Times New Roman" w:cs="Times New Roman"/>
                <w:b/>
                <w:sz w:val="24"/>
                <w:szCs w:val="24"/>
              </w:rPr>
              <w:t>No</w:t>
            </w:r>
          </w:p>
        </w:tc>
        <w:tc>
          <w:tcPr>
            <w:tcW w:w="2748" w:type="dxa"/>
            <w:tcBorders>
              <w:top w:val="single" w:sz="4" w:space="0" w:color="auto"/>
              <w:left w:val="single" w:sz="4" w:space="0" w:color="auto"/>
              <w:bottom w:val="single" w:sz="4" w:space="0" w:color="auto"/>
              <w:right w:val="single" w:sz="4" w:space="0" w:color="auto"/>
            </w:tcBorders>
            <w:hideMark/>
          </w:tcPr>
          <w:p w:rsidR="00E77464" w:rsidRPr="00325628" w:rsidRDefault="00E77464" w:rsidP="00062905">
            <w:pPr>
              <w:pStyle w:val="ListParagraph"/>
              <w:spacing w:line="360" w:lineRule="auto"/>
              <w:ind w:left="0"/>
              <w:jc w:val="center"/>
              <w:rPr>
                <w:rFonts w:ascii="Times New Roman" w:hAnsi="Times New Roman" w:cs="Times New Roman"/>
                <w:b/>
                <w:sz w:val="24"/>
                <w:szCs w:val="24"/>
              </w:rPr>
            </w:pPr>
            <w:r w:rsidRPr="00325628">
              <w:rPr>
                <w:rFonts w:ascii="Times New Roman" w:hAnsi="Times New Roman" w:cs="Times New Roman"/>
                <w:b/>
                <w:sz w:val="24"/>
                <w:szCs w:val="24"/>
              </w:rPr>
              <w:t>Informan</w:t>
            </w:r>
          </w:p>
        </w:tc>
        <w:tc>
          <w:tcPr>
            <w:tcW w:w="1417" w:type="dxa"/>
            <w:tcBorders>
              <w:top w:val="single" w:sz="4" w:space="0" w:color="auto"/>
              <w:left w:val="single" w:sz="4" w:space="0" w:color="auto"/>
              <w:bottom w:val="single" w:sz="4" w:space="0" w:color="auto"/>
              <w:right w:val="single" w:sz="4" w:space="0" w:color="auto"/>
            </w:tcBorders>
            <w:hideMark/>
          </w:tcPr>
          <w:p w:rsidR="00E77464" w:rsidRPr="00325628" w:rsidRDefault="00E77464" w:rsidP="00062905">
            <w:pPr>
              <w:pStyle w:val="ListParagraph"/>
              <w:spacing w:line="360" w:lineRule="auto"/>
              <w:ind w:left="0"/>
              <w:jc w:val="center"/>
              <w:rPr>
                <w:rFonts w:ascii="Times New Roman" w:hAnsi="Times New Roman" w:cs="Times New Roman"/>
                <w:b/>
                <w:sz w:val="24"/>
                <w:szCs w:val="24"/>
              </w:rPr>
            </w:pPr>
            <w:r w:rsidRPr="00325628">
              <w:rPr>
                <w:rFonts w:ascii="Times New Roman" w:hAnsi="Times New Roman" w:cs="Times New Roman"/>
                <w:b/>
                <w:sz w:val="24"/>
                <w:szCs w:val="24"/>
              </w:rPr>
              <w:t>Jumalah</w:t>
            </w:r>
          </w:p>
        </w:tc>
        <w:tc>
          <w:tcPr>
            <w:tcW w:w="2268" w:type="dxa"/>
            <w:tcBorders>
              <w:top w:val="single" w:sz="4" w:space="0" w:color="auto"/>
              <w:left w:val="single" w:sz="4" w:space="0" w:color="auto"/>
              <w:bottom w:val="single" w:sz="4" w:space="0" w:color="auto"/>
              <w:right w:val="single" w:sz="4" w:space="0" w:color="auto"/>
            </w:tcBorders>
            <w:hideMark/>
          </w:tcPr>
          <w:p w:rsidR="00E77464" w:rsidRPr="00325628" w:rsidRDefault="00E77464" w:rsidP="00062905">
            <w:pPr>
              <w:pStyle w:val="ListParagraph"/>
              <w:spacing w:line="360" w:lineRule="auto"/>
              <w:ind w:left="0"/>
              <w:jc w:val="center"/>
              <w:rPr>
                <w:rFonts w:ascii="Times New Roman" w:hAnsi="Times New Roman" w:cs="Times New Roman"/>
                <w:b/>
                <w:sz w:val="24"/>
                <w:szCs w:val="24"/>
              </w:rPr>
            </w:pPr>
            <w:r w:rsidRPr="00325628">
              <w:rPr>
                <w:rFonts w:ascii="Times New Roman" w:hAnsi="Times New Roman" w:cs="Times New Roman"/>
                <w:b/>
                <w:sz w:val="24"/>
                <w:szCs w:val="24"/>
              </w:rPr>
              <w:t>Total</w:t>
            </w:r>
          </w:p>
        </w:tc>
      </w:tr>
      <w:tr w:rsidR="00E77464" w:rsidRPr="00325628" w:rsidTr="00062905">
        <w:trPr>
          <w:trHeight w:val="276"/>
        </w:trPr>
        <w:tc>
          <w:tcPr>
            <w:tcW w:w="540" w:type="dxa"/>
            <w:tcBorders>
              <w:top w:val="single" w:sz="4" w:space="0" w:color="auto"/>
              <w:left w:val="single" w:sz="4" w:space="0" w:color="auto"/>
              <w:bottom w:val="single" w:sz="4" w:space="0" w:color="auto"/>
              <w:right w:val="single" w:sz="4" w:space="0" w:color="auto"/>
            </w:tcBorders>
            <w:hideMark/>
          </w:tcPr>
          <w:p w:rsidR="00E77464" w:rsidRPr="00325628" w:rsidRDefault="00E77464" w:rsidP="00062905">
            <w:pPr>
              <w:pStyle w:val="ListParagraph"/>
              <w:spacing w:line="360" w:lineRule="auto"/>
              <w:ind w:left="0"/>
              <w:jc w:val="center"/>
              <w:rPr>
                <w:rFonts w:ascii="Times New Roman" w:hAnsi="Times New Roman" w:cs="Times New Roman"/>
                <w:sz w:val="24"/>
                <w:szCs w:val="24"/>
              </w:rPr>
            </w:pPr>
            <w:r w:rsidRPr="00325628">
              <w:rPr>
                <w:rFonts w:ascii="Times New Roman" w:hAnsi="Times New Roman" w:cs="Times New Roman"/>
                <w:sz w:val="24"/>
                <w:szCs w:val="24"/>
              </w:rPr>
              <w:t>1.</w:t>
            </w:r>
          </w:p>
        </w:tc>
        <w:tc>
          <w:tcPr>
            <w:tcW w:w="2748" w:type="dxa"/>
            <w:tcBorders>
              <w:top w:val="single" w:sz="4" w:space="0" w:color="auto"/>
              <w:left w:val="single" w:sz="4" w:space="0" w:color="auto"/>
              <w:bottom w:val="single" w:sz="4" w:space="0" w:color="auto"/>
              <w:right w:val="single" w:sz="4" w:space="0" w:color="auto"/>
            </w:tcBorders>
            <w:hideMark/>
          </w:tcPr>
          <w:p w:rsidR="00E77464" w:rsidRPr="00C81049" w:rsidRDefault="00E77464" w:rsidP="0006290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Kepalah Desa dari 3 Desa</w:t>
            </w:r>
          </w:p>
        </w:tc>
        <w:tc>
          <w:tcPr>
            <w:tcW w:w="1417" w:type="dxa"/>
            <w:tcBorders>
              <w:top w:val="single" w:sz="4" w:space="0" w:color="auto"/>
              <w:left w:val="single" w:sz="4" w:space="0" w:color="auto"/>
              <w:bottom w:val="single" w:sz="4" w:space="0" w:color="auto"/>
              <w:right w:val="single" w:sz="4" w:space="0" w:color="auto"/>
            </w:tcBorders>
            <w:hideMark/>
          </w:tcPr>
          <w:p w:rsidR="00E77464" w:rsidRPr="00325628" w:rsidRDefault="00E77464" w:rsidP="0006290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3 </w:t>
            </w:r>
            <w:r w:rsidRPr="00325628">
              <w:rPr>
                <w:rFonts w:ascii="Times New Roman" w:hAnsi="Times New Roman" w:cs="Times New Roman"/>
                <w:sz w:val="24"/>
                <w:szCs w:val="24"/>
              </w:rPr>
              <w:t>Orang</w:t>
            </w:r>
          </w:p>
        </w:tc>
        <w:tc>
          <w:tcPr>
            <w:tcW w:w="2268" w:type="dxa"/>
            <w:vMerge w:val="restart"/>
            <w:tcBorders>
              <w:top w:val="single" w:sz="4" w:space="0" w:color="auto"/>
              <w:left w:val="single" w:sz="4" w:space="0" w:color="auto"/>
              <w:bottom w:val="single" w:sz="4" w:space="0" w:color="auto"/>
              <w:right w:val="single" w:sz="4" w:space="0" w:color="auto"/>
            </w:tcBorders>
          </w:tcPr>
          <w:p w:rsidR="00E77464" w:rsidRDefault="00E77464" w:rsidP="00062905">
            <w:pPr>
              <w:pStyle w:val="ListParagraph"/>
              <w:spacing w:line="360" w:lineRule="auto"/>
              <w:ind w:left="0"/>
              <w:jc w:val="both"/>
              <w:rPr>
                <w:rFonts w:ascii="Times New Roman" w:hAnsi="Times New Roman" w:cs="Times New Roman"/>
                <w:sz w:val="24"/>
                <w:szCs w:val="24"/>
              </w:rPr>
            </w:pPr>
          </w:p>
          <w:p w:rsidR="00E77464" w:rsidRPr="00325628" w:rsidRDefault="00E77464" w:rsidP="00062905">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sz w:val="24"/>
                <w:szCs w:val="24"/>
              </w:rPr>
              <w:t>12</w:t>
            </w:r>
            <w:r>
              <w:rPr>
                <w:rFonts w:ascii="Times New Roman" w:hAnsi="Times New Roman" w:cs="Times New Roman"/>
                <w:b/>
                <w:sz w:val="24"/>
                <w:szCs w:val="24"/>
              </w:rPr>
              <w:t xml:space="preserve"> </w:t>
            </w:r>
            <w:r w:rsidRPr="00325628">
              <w:rPr>
                <w:rFonts w:ascii="Times New Roman" w:hAnsi="Times New Roman" w:cs="Times New Roman"/>
                <w:b/>
                <w:sz w:val="24"/>
                <w:szCs w:val="24"/>
              </w:rPr>
              <w:t>Orang Informan</w:t>
            </w:r>
          </w:p>
        </w:tc>
      </w:tr>
      <w:tr w:rsidR="00E77464" w:rsidRPr="00325628" w:rsidTr="00062905">
        <w:trPr>
          <w:trHeight w:val="445"/>
        </w:trPr>
        <w:tc>
          <w:tcPr>
            <w:tcW w:w="540" w:type="dxa"/>
            <w:tcBorders>
              <w:top w:val="single" w:sz="4" w:space="0" w:color="auto"/>
              <w:left w:val="single" w:sz="4" w:space="0" w:color="auto"/>
              <w:bottom w:val="single" w:sz="4" w:space="0" w:color="auto"/>
              <w:right w:val="single" w:sz="4" w:space="0" w:color="auto"/>
            </w:tcBorders>
          </w:tcPr>
          <w:p w:rsidR="00E77464" w:rsidRPr="00325628" w:rsidRDefault="00E77464" w:rsidP="0006290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748" w:type="dxa"/>
            <w:tcBorders>
              <w:top w:val="single" w:sz="4" w:space="0" w:color="auto"/>
              <w:left w:val="single" w:sz="4" w:space="0" w:color="auto"/>
              <w:bottom w:val="single" w:sz="4" w:space="0" w:color="auto"/>
              <w:right w:val="single" w:sz="4" w:space="0" w:color="auto"/>
            </w:tcBorders>
          </w:tcPr>
          <w:p w:rsidR="00E77464" w:rsidRDefault="00E77464" w:rsidP="0006290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Bapa Iman Dari 3 Desa</w:t>
            </w:r>
          </w:p>
        </w:tc>
        <w:tc>
          <w:tcPr>
            <w:tcW w:w="1417" w:type="dxa"/>
            <w:tcBorders>
              <w:top w:val="single" w:sz="4" w:space="0" w:color="auto"/>
              <w:left w:val="single" w:sz="4" w:space="0" w:color="auto"/>
              <w:bottom w:val="single" w:sz="4" w:space="0" w:color="auto"/>
              <w:right w:val="single" w:sz="4" w:space="0" w:color="auto"/>
            </w:tcBorders>
          </w:tcPr>
          <w:p w:rsidR="00E77464" w:rsidRDefault="00E77464" w:rsidP="0006290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 Orang</w:t>
            </w:r>
          </w:p>
        </w:tc>
        <w:tc>
          <w:tcPr>
            <w:tcW w:w="2268" w:type="dxa"/>
            <w:vMerge/>
            <w:tcBorders>
              <w:top w:val="single" w:sz="4" w:space="0" w:color="auto"/>
              <w:left w:val="single" w:sz="4" w:space="0" w:color="auto"/>
              <w:bottom w:val="single" w:sz="4" w:space="0" w:color="auto"/>
              <w:right w:val="single" w:sz="4" w:space="0" w:color="auto"/>
            </w:tcBorders>
          </w:tcPr>
          <w:p w:rsidR="00E77464" w:rsidRDefault="00E77464" w:rsidP="00062905">
            <w:pPr>
              <w:pStyle w:val="ListParagraph"/>
              <w:spacing w:line="360" w:lineRule="auto"/>
              <w:ind w:left="0"/>
              <w:jc w:val="both"/>
              <w:rPr>
                <w:rFonts w:ascii="Times New Roman" w:hAnsi="Times New Roman" w:cs="Times New Roman"/>
                <w:sz w:val="24"/>
                <w:szCs w:val="24"/>
              </w:rPr>
            </w:pPr>
          </w:p>
        </w:tc>
      </w:tr>
      <w:tr w:rsidR="00E77464" w:rsidRPr="00325628" w:rsidTr="00062905">
        <w:trPr>
          <w:trHeight w:val="506"/>
        </w:trPr>
        <w:tc>
          <w:tcPr>
            <w:tcW w:w="540" w:type="dxa"/>
            <w:tcBorders>
              <w:top w:val="single" w:sz="4" w:space="0" w:color="auto"/>
              <w:left w:val="single" w:sz="4" w:space="0" w:color="auto"/>
              <w:bottom w:val="single" w:sz="4" w:space="0" w:color="auto"/>
              <w:right w:val="single" w:sz="4" w:space="0" w:color="auto"/>
            </w:tcBorders>
          </w:tcPr>
          <w:p w:rsidR="00E77464" w:rsidRPr="00325628" w:rsidRDefault="00E77464" w:rsidP="0006290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748" w:type="dxa"/>
            <w:tcBorders>
              <w:top w:val="single" w:sz="4" w:space="0" w:color="auto"/>
              <w:left w:val="single" w:sz="4" w:space="0" w:color="auto"/>
              <w:bottom w:val="single" w:sz="4" w:space="0" w:color="auto"/>
              <w:right w:val="single" w:sz="4" w:space="0" w:color="auto"/>
            </w:tcBorders>
          </w:tcPr>
          <w:p w:rsidR="00E77464" w:rsidRDefault="00E77464" w:rsidP="0006290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Masyarakat Dari 3 Desa</w:t>
            </w:r>
          </w:p>
        </w:tc>
        <w:tc>
          <w:tcPr>
            <w:tcW w:w="1417" w:type="dxa"/>
            <w:tcBorders>
              <w:top w:val="single" w:sz="4" w:space="0" w:color="auto"/>
              <w:left w:val="single" w:sz="4" w:space="0" w:color="auto"/>
              <w:bottom w:val="single" w:sz="4" w:space="0" w:color="auto"/>
              <w:right w:val="single" w:sz="4" w:space="0" w:color="auto"/>
            </w:tcBorders>
          </w:tcPr>
          <w:p w:rsidR="00E77464" w:rsidRDefault="00E77464" w:rsidP="0006290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 Orang</w:t>
            </w:r>
          </w:p>
        </w:tc>
        <w:tc>
          <w:tcPr>
            <w:tcW w:w="2268" w:type="dxa"/>
            <w:vMerge/>
            <w:tcBorders>
              <w:top w:val="single" w:sz="4" w:space="0" w:color="auto"/>
              <w:left w:val="single" w:sz="4" w:space="0" w:color="auto"/>
              <w:bottom w:val="single" w:sz="4" w:space="0" w:color="auto"/>
              <w:right w:val="single" w:sz="4" w:space="0" w:color="auto"/>
            </w:tcBorders>
          </w:tcPr>
          <w:p w:rsidR="00E77464" w:rsidRDefault="00E77464" w:rsidP="00062905">
            <w:pPr>
              <w:pStyle w:val="ListParagraph"/>
              <w:spacing w:line="360" w:lineRule="auto"/>
              <w:ind w:left="0"/>
              <w:jc w:val="both"/>
              <w:rPr>
                <w:rFonts w:ascii="Times New Roman" w:hAnsi="Times New Roman" w:cs="Times New Roman"/>
                <w:sz w:val="24"/>
                <w:szCs w:val="24"/>
              </w:rPr>
            </w:pPr>
          </w:p>
        </w:tc>
      </w:tr>
    </w:tbl>
    <w:p w:rsidR="00E77464" w:rsidRDefault="00E77464" w:rsidP="00E77464">
      <w:pPr>
        <w:spacing w:after="0" w:line="480" w:lineRule="auto"/>
        <w:jc w:val="both"/>
        <w:rPr>
          <w:rFonts w:ascii="Times New Roman" w:hAnsi="Times New Roman" w:cs="Times New Roman"/>
          <w:sz w:val="24"/>
          <w:szCs w:val="24"/>
        </w:rPr>
      </w:pPr>
    </w:p>
    <w:p w:rsidR="00F06103" w:rsidRDefault="00F06103" w:rsidP="00E77464">
      <w:pPr>
        <w:spacing w:after="0" w:line="480" w:lineRule="auto"/>
        <w:jc w:val="both"/>
        <w:rPr>
          <w:rFonts w:ascii="Times New Roman" w:hAnsi="Times New Roman" w:cs="Times New Roman"/>
          <w:sz w:val="24"/>
          <w:szCs w:val="24"/>
        </w:rPr>
      </w:pPr>
    </w:p>
    <w:p w:rsidR="00E77464" w:rsidRPr="00DB48EA" w:rsidRDefault="00E77464" w:rsidP="00E77464">
      <w:pPr>
        <w:spacing w:after="0" w:line="480" w:lineRule="auto"/>
        <w:jc w:val="both"/>
        <w:rPr>
          <w:rFonts w:ascii="Times New Roman" w:hAnsi="Times New Roman" w:cs="Times New Roman"/>
          <w:sz w:val="24"/>
          <w:szCs w:val="24"/>
        </w:rPr>
      </w:pPr>
    </w:p>
    <w:p w:rsidR="00E77464" w:rsidRPr="00986836" w:rsidRDefault="00E77464" w:rsidP="00A3458B">
      <w:pPr>
        <w:pStyle w:val="ListParagraph"/>
        <w:numPr>
          <w:ilvl w:val="0"/>
          <w:numId w:val="32"/>
        </w:numPr>
        <w:tabs>
          <w:tab w:val="left" w:pos="-1710"/>
        </w:tabs>
        <w:spacing w:after="0" w:line="480" w:lineRule="auto"/>
        <w:ind w:left="360"/>
        <w:jc w:val="both"/>
        <w:rPr>
          <w:rFonts w:ascii="Times New Roman" w:hAnsi="Times New Roman" w:cs="Times New Roman"/>
          <w:b/>
          <w:sz w:val="24"/>
          <w:szCs w:val="24"/>
        </w:rPr>
      </w:pPr>
      <w:r w:rsidRPr="00986836">
        <w:rPr>
          <w:rFonts w:ascii="Times New Roman" w:hAnsi="Times New Roman" w:cs="Times New Roman"/>
          <w:b/>
          <w:sz w:val="24"/>
          <w:szCs w:val="24"/>
        </w:rPr>
        <w:lastRenderedPageBreak/>
        <w:t xml:space="preserve">Teknik pengumpulan data </w:t>
      </w:r>
    </w:p>
    <w:p w:rsidR="00E77464" w:rsidRPr="00986836" w:rsidRDefault="00E77464" w:rsidP="00E77464">
      <w:pPr>
        <w:tabs>
          <w:tab w:val="left" w:pos="540"/>
        </w:tabs>
        <w:spacing w:after="0" w:line="480" w:lineRule="auto"/>
        <w:jc w:val="both"/>
        <w:rPr>
          <w:rFonts w:ascii="Times New Roman" w:hAnsi="Times New Roman" w:cs="Times New Roman"/>
          <w:sz w:val="24"/>
          <w:szCs w:val="24"/>
        </w:rPr>
      </w:pPr>
      <w:r w:rsidRPr="00986836">
        <w:rPr>
          <w:rFonts w:ascii="Times New Roman" w:hAnsi="Times New Roman" w:cs="Times New Roman"/>
          <w:sz w:val="24"/>
          <w:szCs w:val="24"/>
        </w:rPr>
        <w:tab/>
        <w:t>Adapun teknik yang digunakan oleh peneliti adalah</w:t>
      </w:r>
    </w:p>
    <w:p w:rsidR="00E77464" w:rsidRPr="00986836" w:rsidRDefault="00E77464" w:rsidP="00E77464">
      <w:pPr>
        <w:pStyle w:val="ListParagraph"/>
        <w:numPr>
          <w:ilvl w:val="1"/>
          <w:numId w:val="9"/>
        </w:numPr>
        <w:ind w:left="990" w:hanging="450"/>
        <w:jc w:val="both"/>
        <w:rPr>
          <w:rFonts w:ascii="Times New Roman" w:hAnsi="Times New Roman" w:cs="Times New Roman"/>
          <w:sz w:val="24"/>
          <w:szCs w:val="24"/>
        </w:rPr>
      </w:pPr>
      <w:r w:rsidRPr="00986836">
        <w:rPr>
          <w:rFonts w:ascii="Times New Roman" w:hAnsi="Times New Roman" w:cs="Times New Roman"/>
          <w:sz w:val="24"/>
          <w:szCs w:val="24"/>
        </w:rPr>
        <w:t>Observasi</w:t>
      </w:r>
    </w:p>
    <w:p w:rsidR="00E77464" w:rsidRPr="00986836" w:rsidRDefault="00E77464" w:rsidP="00E77464">
      <w:pPr>
        <w:spacing w:line="480" w:lineRule="auto"/>
        <w:ind w:left="540" w:firstLine="450"/>
        <w:jc w:val="both"/>
        <w:rPr>
          <w:rFonts w:ascii="Times New Roman" w:hAnsi="Times New Roman" w:cs="Times New Roman"/>
          <w:sz w:val="24"/>
          <w:szCs w:val="24"/>
        </w:rPr>
      </w:pPr>
      <w:r w:rsidRPr="00986836">
        <w:rPr>
          <w:rFonts w:ascii="Times New Roman" w:hAnsi="Times New Roman" w:cs="Times New Roman"/>
          <w:sz w:val="24"/>
          <w:szCs w:val="24"/>
        </w:rPr>
        <w:t>Observasi data yang digunakan dengan car</w:t>
      </w:r>
      <w:r>
        <w:rPr>
          <w:rFonts w:ascii="Times New Roman" w:hAnsi="Times New Roman" w:cs="Times New Roman"/>
          <w:sz w:val="24"/>
          <w:szCs w:val="24"/>
        </w:rPr>
        <w:t>a melakukan pengamatan pada subj</w:t>
      </w:r>
      <w:r w:rsidRPr="00986836">
        <w:rPr>
          <w:rFonts w:ascii="Times New Roman" w:hAnsi="Times New Roman" w:cs="Times New Roman"/>
          <w:sz w:val="24"/>
          <w:szCs w:val="24"/>
        </w:rPr>
        <w:t>ek penelitian atau melihat fenomena-fenomena yang terjadi secara langsung, karena peneliti mengamati secara langsung tentunya bisa memberikan gambaran yang benar terhadap keraguan yang terjadi.</w:t>
      </w:r>
      <w:r w:rsidRPr="00986836">
        <w:rPr>
          <w:rStyle w:val="FootnoteReference"/>
          <w:rFonts w:ascii="Times New Roman" w:hAnsi="Times New Roman" w:cs="Times New Roman"/>
          <w:sz w:val="24"/>
          <w:szCs w:val="24"/>
        </w:rPr>
        <w:footnoteReference w:id="36"/>
      </w:r>
      <w:r w:rsidRPr="00986836">
        <w:rPr>
          <w:rFonts w:ascii="Times New Roman" w:hAnsi="Times New Roman" w:cs="Times New Roman"/>
          <w:sz w:val="24"/>
          <w:szCs w:val="24"/>
        </w:rPr>
        <w:t xml:space="preserve"> Olehnya itu dalam penelitian ini peneliti akan mengamati secara lansung di lokasi penelitian yaitu di </w:t>
      </w:r>
      <w:r w:rsidRPr="00B23897">
        <w:rPr>
          <w:rFonts w:ascii="Times New Roman" w:hAnsi="Times New Roman" w:cs="Times New Roman"/>
          <w:bCs/>
          <w:sz w:val="24"/>
          <w:szCs w:val="24"/>
          <w:lang w:val="en-ID"/>
        </w:rPr>
        <w:t>Negeri Wailua,</w:t>
      </w:r>
      <w:r>
        <w:rPr>
          <w:rFonts w:ascii="Times New Roman" w:hAnsi="Times New Roman" w:cs="Times New Roman"/>
          <w:bCs/>
          <w:sz w:val="24"/>
          <w:szCs w:val="24"/>
          <w:lang w:val="en-ID"/>
        </w:rPr>
        <w:t xml:space="preserve"> (</w:t>
      </w:r>
      <w:r>
        <w:rPr>
          <w:rFonts w:asciiTheme="majorBidi" w:hAnsiTheme="majorBidi" w:cstheme="majorBidi"/>
          <w:sz w:val="24"/>
          <w:szCs w:val="24"/>
          <w:lang w:val="en-ID"/>
        </w:rPr>
        <w:t>Desa Elara, Selasi, Siwar</w:t>
      </w:r>
      <w:r>
        <w:rPr>
          <w:rFonts w:ascii="Times New Roman" w:hAnsi="Times New Roman" w:cs="Times New Roman"/>
          <w:bCs/>
          <w:sz w:val="24"/>
          <w:szCs w:val="24"/>
          <w:lang w:val="en-ID"/>
        </w:rPr>
        <w:t>)</w:t>
      </w:r>
      <w:r w:rsidRPr="00B23897">
        <w:rPr>
          <w:rFonts w:ascii="Times New Roman" w:hAnsi="Times New Roman" w:cs="Times New Roman"/>
          <w:bCs/>
          <w:sz w:val="24"/>
          <w:szCs w:val="24"/>
          <w:lang w:val="en-ID"/>
        </w:rPr>
        <w:t xml:space="preserve"> Kecamatan </w:t>
      </w:r>
      <w:r>
        <w:rPr>
          <w:rFonts w:ascii="Times New Roman" w:hAnsi="Times New Roman" w:cs="Times New Roman"/>
          <w:bCs/>
          <w:sz w:val="24"/>
          <w:szCs w:val="24"/>
          <w:lang w:val="en-ID"/>
        </w:rPr>
        <w:t xml:space="preserve">Ambalau, </w:t>
      </w:r>
      <w:r w:rsidRPr="00B23897">
        <w:rPr>
          <w:rFonts w:ascii="Times New Roman" w:hAnsi="Times New Roman" w:cs="Times New Roman"/>
          <w:bCs/>
          <w:sz w:val="24"/>
          <w:szCs w:val="24"/>
          <w:lang w:val="en-ID"/>
        </w:rPr>
        <w:t>Kabupaten Buru Selatan</w:t>
      </w:r>
      <w:r>
        <w:rPr>
          <w:rFonts w:ascii="Times New Roman" w:hAnsi="Times New Roman" w:cs="Times New Roman"/>
          <w:bCs/>
          <w:sz w:val="24"/>
          <w:szCs w:val="24"/>
          <w:lang w:val="en-ID"/>
        </w:rPr>
        <w:t>,</w:t>
      </w:r>
    </w:p>
    <w:p w:rsidR="00E77464" w:rsidRPr="00986836" w:rsidRDefault="00E77464" w:rsidP="00E77464">
      <w:pPr>
        <w:pStyle w:val="ListParagraph"/>
        <w:numPr>
          <w:ilvl w:val="1"/>
          <w:numId w:val="9"/>
        </w:numPr>
        <w:spacing w:line="480" w:lineRule="auto"/>
        <w:ind w:left="1260" w:hanging="630"/>
        <w:jc w:val="both"/>
        <w:rPr>
          <w:rFonts w:ascii="Times New Roman" w:hAnsi="Times New Roman" w:cs="Times New Roman"/>
          <w:sz w:val="24"/>
          <w:szCs w:val="24"/>
        </w:rPr>
      </w:pPr>
      <w:r w:rsidRPr="00986836">
        <w:rPr>
          <w:rFonts w:ascii="Times New Roman" w:hAnsi="Times New Roman" w:cs="Times New Roman"/>
          <w:sz w:val="24"/>
          <w:szCs w:val="24"/>
        </w:rPr>
        <w:t>Wawancara</w:t>
      </w:r>
    </w:p>
    <w:p w:rsidR="00E77464" w:rsidRPr="00986836" w:rsidRDefault="00E77464" w:rsidP="00E77464">
      <w:pPr>
        <w:pStyle w:val="ListParagraph"/>
        <w:spacing w:line="480" w:lineRule="auto"/>
        <w:ind w:left="630" w:firstLine="630"/>
        <w:jc w:val="both"/>
        <w:rPr>
          <w:rFonts w:ascii="Times New Roman" w:hAnsi="Times New Roman" w:cs="Times New Roman"/>
          <w:sz w:val="24"/>
          <w:szCs w:val="24"/>
        </w:rPr>
      </w:pPr>
      <w:r w:rsidRPr="00986836">
        <w:rPr>
          <w:rFonts w:ascii="Times New Roman" w:hAnsi="Times New Roman" w:cs="Times New Roman"/>
          <w:sz w:val="24"/>
          <w:szCs w:val="24"/>
        </w:rPr>
        <w:t>Wawancara merupakan salah satu bentuk komunikasi yang dilakukan oleh dua orang bertujuan untuk salah satu orang mendapatkan informasi dari seseorang lainnya atau informan. Dengan cara mengajukan beberapa pertanyaan secara lisan.</w:t>
      </w:r>
      <w:r w:rsidRPr="00986836">
        <w:rPr>
          <w:rStyle w:val="FootnoteReference"/>
          <w:rFonts w:ascii="Times New Roman" w:hAnsi="Times New Roman" w:cs="Times New Roman"/>
          <w:sz w:val="24"/>
          <w:szCs w:val="24"/>
        </w:rPr>
        <w:footnoteReference w:id="37"/>
      </w:r>
      <w:r w:rsidRPr="00986836">
        <w:rPr>
          <w:rFonts w:ascii="Times New Roman" w:hAnsi="Times New Roman" w:cs="Times New Roman"/>
          <w:sz w:val="24"/>
          <w:szCs w:val="24"/>
        </w:rPr>
        <w:t xml:space="preserve"> Adap</w:t>
      </w:r>
      <w:r>
        <w:rPr>
          <w:rFonts w:ascii="Times New Roman" w:hAnsi="Times New Roman" w:cs="Times New Roman"/>
          <w:sz w:val="24"/>
          <w:szCs w:val="24"/>
        </w:rPr>
        <w:t xml:space="preserve">un dalam penelitian ini peneliti </w:t>
      </w:r>
      <w:r w:rsidRPr="00986836">
        <w:rPr>
          <w:rFonts w:ascii="Times New Roman" w:hAnsi="Times New Roman" w:cs="Times New Roman"/>
          <w:sz w:val="24"/>
          <w:szCs w:val="24"/>
        </w:rPr>
        <w:t>melakukan waw</w:t>
      </w:r>
      <w:r>
        <w:rPr>
          <w:rFonts w:ascii="Times New Roman" w:hAnsi="Times New Roman" w:cs="Times New Roman"/>
          <w:sz w:val="24"/>
          <w:szCs w:val="24"/>
        </w:rPr>
        <w:t>a</w:t>
      </w:r>
      <w:r w:rsidRPr="00986836">
        <w:rPr>
          <w:rFonts w:ascii="Times New Roman" w:hAnsi="Times New Roman" w:cs="Times New Roman"/>
          <w:sz w:val="24"/>
          <w:szCs w:val="24"/>
        </w:rPr>
        <w:t>ncara</w:t>
      </w:r>
      <w:r>
        <w:rPr>
          <w:rFonts w:ascii="Times New Roman" w:hAnsi="Times New Roman" w:cs="Times New Roman"/>
          <w:sz w:val="24"/>
          <w:szCs w:val="24"/>
        </w:rPr>
        <w:t xml:space="preserve"> dengan para Masyarakat, Toko Agama Dan Kepala Desa.</w:t>
      </w:r>
    </w:p>
    <w:p w:rsidR="00E77464" w:rsidRPr="00986836" w:rsidRDefault="00E77464" w:rsidP="00E77464">
      <w:pPr>
        <w:pStyle w:val="ListParagraph"/>
        <w:numPr>
          <w:ilvl w:val="1"/>
          <w:numId w:val="9"/>
        </w:numPr>
        <w:spacing w:line="360" w:lineRule="auto"/>
        <w:ind w:left="990"/>
        <w:jc w:val="both"/>
        <w:rPr>
          <w:rFonts w:ascii="Times New Roman" w:hAnsi="Times New Roman" w:cs="Times New Roman"/>
          <w:sz w:val="24"/>
          <w:szCs w:val="24"/>
        </w:rPr>
      </w:pPr>
      <w:r w:rsidRPr="00986836">
        <w:rPr>
          <w:rFonts w:ascii="Times New Roman" w:hAnsi="Times New Roman" w:cs="Times New Roman"/>
          <w:sz w:val="24"/>
          <w:szCs w:val="24"/>
        </w:rPr>
        <w:t xml:space="preserve">Dokumentasi </w:t>
      </w:r>
    </w:p>
    <w:p w:rsidR="00E77464" w:rsidRPr="00986836" w:rsidRDefault="00E77464" w:rsidP="00E77464">
      <w:pPr>
        <w:spacing w:line="480" w:lineRule="auto"/>
        <w:ind w:left="630" w:firstLine="540"/>
        <w:jc w:val="both"/>
        <w:rPr>
          <w:rFonts w:ascii="Times New Roman" w:hAnsi="Times New Roman" w:cs="Times New Roman"/>
          <w:sz w:val="24"/>
          <w:szCs w:val="24"/>
        </w:rPr>
      </w:pPr>
      <w:r>
        <w:rPr>
          <w:rFonts w:ascii="Times New Roman" w:hAnsi="Times New Roman" w:cs="Times New Roman"/>
          <w:sz w:val="24"/>
          <w:szCs w:val="24"/>
        </w:rPr>
        <w:t>Sestelah melakukan wawancara maka peneliti melakukan dokumentasi sebagai alat bukti autentik baik berupa dokumen atau surat-</w:t>
      </w:r>
      <w:r>
        <w:rPr>
          <w:rFonts w:ascii="Times New Roman" w:hAnsi="Times New Roman" w:cs="Times New Roman"/>
          <w:sz w:val="24"/>
          <w:szCs w:val="24"/>
        </w:rPr>
        <w:lastRenderedPageBreak/>
        <w:t>surat yang dihasilkan dari lokasi peneitian maupun dokumentasi peneliti saat melakukan proses wawancara</w:t>
      </w:r>
      <w:r w:rsidRPr="00986836">
        <w:rPr>
          <w:rFonts w:ascii="Times New Roman" w:hAnsi="Times New Roman" w:cs="Times New Roman"/>
          <w:sz w:val="24"/>
          <w:szCs w:val="24"/>
        </w:rPr>
        <w:t>.</w:t>
      </w:r>
      <w:r w:rsidRPr="00986836">
        <w:rPr>
          <w:rStyle w:val="FootnoteReference"/>
          <w:rFonts w:ascii="Times New Roman" w:hAnsi="Times New Roman" w:cs="Times New Roman"/>
          <w:sz w:val="24"/>
          <w:szCs w:val="24"/>
        </w:rPr>
        <w:footnoteReference w:id="38"/>
      </w:r>
      <w:r w:rsidRPr="00986836">
        <w:rPr>
          <w:rFonts w:ascii="Times New Roman" w:hAnsi="Times New Roman" w:cs="Times New Roman"/>
          <w:sz w:val="24"/>
          <w:szCs w:val="24"/>
        </w:rPr>
        <w:t>.</w:t>
      </w:r>
    </w:p>
    <w:p w:rsidR="00E77464" w:rsidRPr="00986836" w:rsidRDefault="00E77464" w:rsidP="00A3458B">
      <w:pPr>
        <w:pStyle w:val="ListParagraph"/>
        <w:numPr>
          <w:ilvl w:val="0"/>
          <w:numId w:val="32"/>
        </w:numPr>
        <w:spacing w:line="360" w:lineRule="auto"/>
        <w:ind w:left="360"/>
        <w:jc w:val="both"/>
        <w:rPr>
          <w:rFonts w:ascii="Times New Roman" w:hAnsi="Times New Roman" w:cs="Times New Roman"/>
          <w:b/>
          <w:sz w:val="24"/>
          <w:szCs w:val="24"/>
        </w:rPr>
      </w:pPr>
      <w:r w:rsidRPr="00986836">
        <w:rPr>
          <w:rFonts w:ascii="Times New Roman" w:hAnsi="Times New Roman" w:cs="Times New Roman"/>
          <w:b/>
          <w:sz w:val="24"/>
          <w:szCs w:val="24"/>
        </w:rPr>
        <w:t>Teknik Analisis Data</w:t>
      </w:r>
    </w:p>
    <w:p w:rsidR="00E77464" w:rsidRPr="00986836" w:rsidRDefault="00E77464" w:rsidP="00E77464">
      <w:pPr>
        <w:spacing w:line="480" w:lineRule="auto"/>
        <w:ind w:firstLine="540"/>
        <w:jc w:val="both"/>
        <w:rPr>
          <w:rFonts w:ascii="Times New Roman" w:hAnsi="Times New Roman" w:cs="Times New Roman"/>
          <w:sz w:val="24"/>
          <w:szCs w:val="24"/>
        </w:rPr>
      </w:pPr>
      <w:r w:rsidRPr="00986836">
        <w:rPr>
          <w:rFonts w:ascii="Times New Roman" w:hAnsi="Times New Roman" w:cs="Times New Roman"/>
          <w:sz w:val="24"/>
          <w:szCs w:val="24"/>
        </w:rPr>
        <w:t>Dalam penelitian ini setelah dilakukan pengumpulan data</w:t>
      </w:r>
      <w:r w:rsidRPr="00986836">
        <w:rPr>
          <w:rFonts w:ascii="Times New Roman" w:hAnsi="Times New Roman" w:cs="Times New Roman"/>
          <w:sz w:val="24"/>
          <w:szCs w:val="24"/>
          <w:lang w:val="id-ID"/>
        </w:rPr>
        <w:t>,</w:t>
      </w:r>
      <w:r w:rsidRPr="00986836">
        <w:rPr>
          <w:rFonts w:ascii="Times New Roman" w:hAnsi="Times New Roman" w:cs="Times New Roman"/>
          <w:sz w:val="24"/>
          <w:szCs w:val="24"/>
        </w:rPr>
        <w:t xml:space="preserve"> maka data tersebut dianalisis sehingga mendapatkan suatu kesimpulan. Bentuk tehnik dalam analisis ini adalah sebagai berikut. Data kualitatif dalam hal ini berupa kata-kata, sehingga laporan penelitian berupa kutipan-kutipan data untuk memberikan penyajian yang berasal dari hasil wawancara, observasi, dokumentasi serta beberapa catatan lapangan.</w:t>
      </w:r>
    </w:p>
    <w:p w:rsidR="00E77464" w:rsidRPr="00986836" w:rsidRDefault="00E77464" w:rsidP="00E77464">
      <w:pPr>
        <w:spacing w:line="480" w:lineRule="auto"/>
        <w:ind w:firstLine="630"/>
        <w:jc w:val="both"/>
        <w:rPr>
          <w:rFonts w:ascii="Times New Roman" w:hAnsi="Times New Roman" w:cs="Times New Roman"/>
          <w:sz w:val="24"/>
          <w:szCs w:val="24"/>
        </w:rPr>
      </w:pPr>
      <w:r w:rsidRPr="00986836">
        <w:rPr>
          <w:rFonts w:ascii="Times New Roman" w:hAnsi="Times New Roman" w:cs="Times New Roman"/>
          <w:sz w:val="24"/>
          <w:szCs w:val="24"/>
          <w:lang w:val="id-ID"/>
        </w:rPr>
        <w:t>Analisis terdiri dari tiga alur kegiatan yang terjadi secara bersamaan yaitu  reduksi data, penyajian data, menarik kesimpulan</w:t>
      </w:r>
      <w:r w:rsidRPr="00986836">
        <w:rPr>
          <w:rFonts w:ascii="Times New Roman" w:hAnsi="Times New Roman" w:cs="Times New Roman"/>
          <w:sz w:val="24"/>
          <w:szCs w:val="24"/>
        </w:rPr>
        <w:t>.</w:t>
      </w:r>
      <w:r w:rsidRPr="00986836">
        <w:rPr>
          <w:rFonts w:ascii="Times New Roman" w:hAnsi="Times New Roman" w:cs="Times New Roman"/>
          <w:sz w:val="24"/>
          <w:szCs w:val="24"/>
          <w:lang w:val="id-ID"/>
        </w:rPr>
        <w:t xml:space="preserve"> Mengenai tiga alur tersebut secara lebih lengkapnya adalah sebagai berikut</w:t>
      </w:r>
      <w:r w:rsidRPr="00986836">
        <w:rPr>
          <w:rStyle w:val="FootnoteReference"/>
          <w:rFonts w:ascii="Times New Roman" w:hAnsi="Times New Roman" w:cs="Times New Roman"/>
          <w:sz w:val="24"/>
          <w:szCs w:val="24"/>
          <w:lang w:val="id-ID"/>
        </w:rPr>
        <w:footnoteReference w:id="39"/>
      </w:r>
      <w:r w:rsidRPr="00986836">
        <w:rPr>
          <w:rFonts w:ascii="Times New Roman" w:hAnsi="Times New Roman" w:cs="Times New Roman"/>
          <w:sz w:val="24"/>
          <w:szCs w:val="24"/>
          <w:lang w:val="id-ID"/>
        </w:rPr>
        <w:t xml:space="preserve"> :</w:t>
      </w:r>
    </w:p>
    <w:p w:rsidR="00E77464" w:rsidRPr="00986836" w:rsidRDefault="00E77464" w:rsidP="00E77464">
      <w:pPr>
        <w:autoSpaceDE w:val="0"/>
        <w:autoSpaceDN w:val="0"/>
        <w:adjustRightInd w:val="0"/>
        <w:spacing w:after="0" w:line="480" w:lineRule="auto"/>
        <w:ind w:left="900" w:hanging="142"/>
        <w:jc w:val="both"/>
        <w:rPr>
          <w:rFonts w:ascii="Times New Roman" w:hAnsi="Times New Roman" w:cs="Times New Roman"/>
          <w:sz w:val="24"/>
          <w:szCs w:val="24"/>
          <w:lang w:val="id-ID"/>
        </w:rPr>
      </w:pPr>
      <w:r w:rsidRPr="00986836">
        <w:rPr>
          <w:rFonts w:ascii="Times New Roman" w:hAnsi="Times New Roman" w:cs="Times New Roman"/>
          <w:sz w:val="24"/>
          <w:szCs w:val="24"/>
          <w:lang w:val="id-ID"/>
        </w:rPr>
        <w:t>1). Reduksi Data</w:t>
      </w:r>
    </w:p>
    <w:p w:rsidR="00E77464" w:rsidRPr="00986836" w:rsidRDefault="00E77464" w:rsidP="00E77464">
      <w:pPr>
        <w:autoSpaceDE w:val="0"/>
        <w:autoSpaceDN w:val="0"/>
        <w:adjustRightInd w:val="0"/>
        <w:spacing w:after="0" w:line="480" w:lineRule="auto"/>
        <w:ind w:left="810" w:firstLine="720"/>
        <w:jc w:val="both"/>
        <w:rPr>
          <w:rFonts w:ascii="Times New Roman" w:hAnsi="Times New Roman" w:cs="Times New Roman"/>
          <w:sz w:val="24"/>
          <w:szCs w:val="24"/>
          <w:lang w:val="id-ID"/>
        </w:rPr>
      </w:pPr>
      <w:r w:rsidRPr="00986836">
        <w:rPr>
          <w:rFonts w:ascii="Times New Roman" w:hAnsi="Times New Roman" w:cs="Times New Roman"/>
          <w:sz w:val="24"/>
          <w:szCs w:val="24"/>
          <w:lang w:val="id-ID"/>
        </w:rPr>
        <w:t>Diartikan sebagai proses pemilihan, perumusan perhatian pada penyederhanaan, pengabstrakan dan informasi data kasar yang muncul dan catatan tulisan lapangan. Reduksi data merupakan suatu bentuk analisa menajamkan, membuang yang sed</w:t>
      </w:r>
      <w:r w:rsidRPr="00986836">
        <w:rPr>
          <w:rFonts w:ascii="Times New Roman" w:hAnsi="Times New Roman" w:cs="Times New Roman"/>
          <w:sz w:val="24"/>
          <w:szCs w:val="24"/>
        </w:rPr>
        <w:t>e</w:t>
      </w:r>
      <w:r w:rsidRPr="00986836">
        <w:rPr>
          <w:rFonts w:ascii="Times New Roman" w:hAnsi="Times New Roman" w:cs="Times New Roman"/>
          <w:sz w:val="24"/>
          <w:szCs w:val="24"/>
          <w:lang w:val="id-ID"/>
        </w:rPr>
        <w:t>m</w:t>
      </w:r>
      <w:r w:rsidRPr="00986836">
        <w:rPr>
          <w:rFonts w:ascii="Times New Roman" w:hAnsi="Times New Roman" w:cs="Times New Roman"/>
          <w:sz w:val="24"/>
          <w:szCs w:val="24"/>
        </w:rPr>
        <w:t>i</w:t>
      </w:r>
      <w:r w:rsidRPr="00986836">
        <w:rPr>
          <w:rFonts w:ascii="Times New Roman" w:hAnsi="Times New Roman" w:cs="Times New Roman"/>
          <w:sz w:val="24"/>
          <w:szCs w:val="24"/>
          <w:lang w:val="id-ID"/>
        </w:rPr>
        <w:t>kian rupa sehingga kesimpulan-kesimpulan akhirnya dapat ditarik dan diverifikasi.</w:t>
      </w:r>
    </w:p>
    <w:p w:rsidR="00E77464" w:rsidRPr="00986836" w:rsidRDefault="00E77464" w:rsidP="00E77464">
      <w:pPr>
        <w:autoSpaceDE w:val="0"/>
        <w:autoSpaceDN w:val="0"/>
        <w:adjustRightInd w:val="0"/>
        <w:spacing w:after="0" w:line="480" w:lineRule="auto"/>
        <w:ind w:left="720"/>
        <w:jc w:val="both"/>
        <w:rPr>
          <w:rFonts w:ascii="Times New Roman" w:hAnsi="Times New Roman" w:cs="Times New Roman"/>
          <w:sz w:val="24"/>
          <w:szCs w:val="24"/>
          <w:lang w:val="id-ID"/>
        </w:rPr>
      </w:pPr>
      <w:r w:rsidRPr="00986836">
        <w:rPr>
          <w:rFonts w:ascii="Times New Roman" w:hAnsi="Times New Roman" w:cs="Times New Roman"/>
          <w:sz w:val="24"/>
          <w:szCs w:val="24"/>
          <w:lang w:val="id-ID"/>
        </w:rPr>
        <w:t>2). Penyajian Data</w:t>
      </w:r>
    </w:p>
    <w:p w:rsidR="00E77464" w:rsidRPr="00986836" w:rsidRDefault="00E77464" w:rsidP="00E77464">
      <w:pPr>
        <w:autoSpaceDE w:val="0"/>
        <w:autoSpaceDN w:val="0"/>
        <w:adjustRightInd w:val="0"/>
        <w:spacing w:after="0" w:line="480" w:lineRule="auto"/>
        <w:ind w:left="810" w:firstLine="720"/>
        <w:jc w:val="both"/>
        <w:rPr>
          <w:rFonts w:ascii="Times New Roman" w:hAnsi="Times New Roman" w:cs="Times New Roman"/>
          <w:sz w:val="24"/>
          <w:szCs w:val="24"/>
        </w:rPr>
      </w:pPr>
      <w:r w:rsidRPr="00986836">
        <w:rPr>
          <w:rFonts w:ascii="Times New Roman" w:hAnsi="Times New Roman" w:cs="Times New Roman"/>
          <w:sz w:val="24"/>
          <w:szCs w:val="24"/>
          <w:lang w:val="id-ID"/>
        </w:rPr>
        <w:lastRenderedPageBreak/>
        <w:t>Penyajian data dilakukan setelah data selesai direduksi atau dirangkum. Data yang diperoleh dari hasil observasi, wawancara dan dokumentasi dianalisis kemudian dalam bentuk catatan wawancara, catatan lapangan dan catatan dokumentasi. Data yang sudah disajikan dalam bentuk catatan wawancara, catatan lapangan catatan dokumentasi diberi kode untuk mengorganisasi data, sehingga peneliti dapat menganalisis dengan cepat dan mudah. Peneliti membuat daftar awal kode yang sesuai dengan pedoman wawancara, observasi dan dokumentasi.</w:t>
      </w:r>
    </w:p>
    <w:p w:rsidR="00E77464" w:rsidRPr="00986836" w:rsidRDefault="00E77464" w:rsidP="00E77464">
      <w:pPr>
        <w:autoSpaceDE w:val="0"/>
        <w:autoSpaceDN w:val="0"/>
        <w:adjustRightInd w:val="0"/>
        <w:spacing w:after="0" w:line="480" w:lineRule="auto"/>
        <w:ind w:left="720"/>
        <w:jc w:val="both"/>
        <w:rPr>
          <w:rFonts w:ascii="Times New Roman" w:hAnsi="Times New Roman" w:cs="Times New Roman"/>
          <w:sz w:val="24"/>
          <w:szCs w:val="24"/>
        </w:rPr>
      </w:pPr>
      <w:r w:rsidRPr="00986836">
        <w:rPr>
          <w:rFonts w:ascii="Times New Roman" w:hAnsi="Times New Roman" w:cs="Times New Roman"/>
          <w:sz w:val="24"/>
          <w:szCs w:val="24"/>
          <w:lang w:val="id-ID"/>
        </w:rPr>
        <w:t>3). Kesimpulan</w:t>
      </w:r>
    </w:p>
    <w:p w:rsidR="00E77464" w:rsidRPr="005569BC" w:rsidRDefault="00E77464" w:rsidP="00E77464">
      <w:pPr>
        <w:autoSpaceDE w:val="0"/>
        <w:autoSpaceDN w:val="0"/>
        <w:adjustRightInd w:val="0"/>
        <w:spacing w:after="0" w:line="480" w:lineRule="auto"/>
        <w:ind w:left="810" w:firstLine="720"/>
        <w:jc w:val="both"/>
        <w:rPr>
          <w:rFonts w:ascii="Times New Roman" w:hAnsi="Times New Roman" w:cs="Times New Roman"/>
          <w:sz w:val="24"/>
          <w:szCs w:val="24"/>
        </w:rPr>
      </w:pPr>
      <w:r w:rsidRPr="00986836">
        <w:rPr>
          <w:rFonts w:ascii="Times New Roman" w:hAnsi="Times New Roman" w:cs="Times New Roman"/>
          <w:sz w:val="24"/>
          <w:szCs w:val="24"/>
          <w:lang w:val="id-ID"/>
        </w:rPr>
        <w:t>Langkah terakhir dalam analisis data kualitatif model interaktif adalah penarikan kesimpulan dari verifikasi. Berdasarkan data yang telah direduksi dan disajikan, peneliti membuat kesimpulan yang didukung dengan bukti yang kuat pada tahap pengumpulan data. Kesimpulan adalah jawaban dari rumusan masalah dan pertanyaan yang telah diung</w:t>
      </w:r>
      <w:r>
        <w:rPr>
          <w:rFonts w:ascii="Times New Roman" w:hAnsi="Times New Roman" w:cs="Times New Roman"/>
          <w:sz w:val="24"/>
          <w:szCs w:val="24"/>
          <w:lang w:val="id-ID"/>
        </w:rPr>
        <w:t>kapkan oleh peneliti sejak awal</w:t>
      </w:r>
      <w:r>
        <w:rPr>
          <w:rFonts w:ascii="Times New Roman" w:hAnsi="Times New Roman" w:cs="Times New Roman"/>
          <w:sz w:val="24"/>
          <w:szCs w:val="24"/>
        </w:rPr>
        <w:t>.</w:t>
      </w:r>
    </w:p>
    <w:p w:rsidR="00C81B2D" w:rsidRDefault="00C81B2D" w:rsidP="009E31B3">
      <w:pPr>
        <w:pStyle w:val="ListParagraph"/>
        <w:spacing w:line="480" w:lineRule="auto"/>
        <w:ind w:left="900" w:hanging="900"/>
        <w:jc w:val="both"/>
        <w:rPr>
          <w:rFonts w:ascii="Times New Roman" w:hAnsi="Times New Roman" w:cs="Times New Roman"/>
          <w:sz w:val="24"/>
          <w:szCs w:val="24"/>
        </w:rPr>
        <w:sectPr w:rsidR="00C81B2D" w:rsidSect="00C81B2D">
          <w:pgSz w:w="11906" w:h="16838" w:code="9"/>
          <w:pgMar w:top="2268" w:right="1701" w:bottom="1701" w:left="2268" w:header="709" w:footer="709" w:gutter="0"/>
          <w:cols w:space="708"/>
          <w:titlePg/>
          <w:docGrid w:linePitch="360"/>
        </w:sectPr>
      </w:pPr>
    </w:p>
    <w:p w:rsidR="00F06103" w:rsidRPr="00F06103" w:rsidRDefault="00F06103" w:rsidP="00F06103">
      <w:pPr>
        <w:pStyle w:val="ListParagraph"/>
        <w:ind w:left="426"/>
        <w:jc w:val="center"/>
        <w:rPr>
          <w:rFonts w:ascii="Times New Roman" w:hAnsi="Times New Roman" w:cs="Times New Roman"/>
          <w:b/>
          <w:sz w:val="24"/>
          <w:szCs w:val="24"/>
        </w:rPr>
      </w:pPr>
      <w:bookmarkStart w:id="0" w:name="_GoBack"/>
      <w:r w:rsidRPr="00F06103">
        <w:rPr>
          <w:rFonts w:ascii="Times New Roman" w:hAnsi="Times New Roman" w:cs="Times New Roman"/>
          <w:b/>
          <w:sz w:val="24"/>
          <w:szCs w:val="24"/>
        </w:rPr>
        <w:lastRenderedPageBreak/>
        <w:t>DAFTAR PUSTAKA</w:t>
      </w:r>
      <w:bookmarkEnd w:id="0"/>
    </w:p>
    <w:p w:rsidR="00F06103" w:rsidRDefault="00F06103" w:rsidP="00F06103">
      <w:pPr>
        <w:pStyle w:val="ListParagraph"/>
        <w:ind w:left="426"/>
        <w:jc w:val="center"/>
        <w:rPr>
          <w:rFonts w:ascii="Times New Roman" w:hAnsi="Times New Roman" w:cs="Times New Roman"/>
          <w:sz w:val="24"/>
          <w:szCs w:val="24"/>
        </w:rPr>
      </w:pPr>
    </w:p>
    <w:p w:rsidR="00F06103" w:rsidRPr="00325C4A" w:rsidRDefault="00F06103" w:rsidP="00F06103">
      <w:pPr>
        <w:rPr>
          <w:rFonts w:ascii="Times New Roman" w:hAnsi="Times New Roman" w:cs="Times New Roman"/>
          <w:sz w:val="24"/>
          <w:szCs w:val="24"/>
        </w:rPr>
      </w:pPr>
      <w:r w:rsidRPr="00325C4A">
        <w:rPr>
          <w:rFonts w:ascii="Times New Roman" w:hAnsi="Times New Roman" w:cs="Times New Roman"/>
          <w:sz w:val="24"/>
          <w:szCs w:val="24"/>
        </w:rPr>
        <w:t xml:space="preserve">Affan Gaaffar, </w:t>
      </w:r>
      <w:r w:rsidRPr="00325C4A">
        <w:rPr>
          <w:rFonts w:ascii="Times New Roman" w:hAnsi="Times New Roman" w:cs="Times New Roman"/>
          <w:i/>
          <w:sz w:val="24"/>
          <w:szCs w:val="24"/>
        </w:rPr>
        <w:t>Otonomi Daerah Dalam Negara</w:t>
      </w:r>
      <w:r w:rsidRPr="00325C4A">
        <w:rPr>
          <w:rFonts w:ascii="Times New Roman" w:hAnsi="Times New Roman" w:cs="Times New Roman"/>
          <w:sz w:val="24"/>
          <w:szCs w:val="24"/>
        </w:rPr>
        <w:t>, (Jogja, Pelajar Kedasam 2009,).</w:t>
      </w:r>
    </w:p>
    <w:p w:rsidR="00F06103" w:rsidRDefault="00F06103" w:rsidP="00F06103">
      <w:pPr>
        <w:pStyle w:val="FootnoteText"/>
        <w:ind w:left="540" w:hanging="540"/>
        <w:jc w:val="both"/>
        <w:rPr>
          <w:rFonts w:ascii="Times New Roman" w:hAnsi="Times New Roman" w:cs="Times New Roman"/>
          <w:sz w:val="24"/>
          <w:szCs w:val="24"/>
        </w:rPr>
      </w:pPr>
      <w:r w:rsidRPr="00C92305">
        <w:rPr>
          <w:rFonts w:ascii="Times New Roman" w:hAnsi="Times New Roman" w:cs="Times New Roman"/>
          <w:sz w:val="24"/>
          <w:szCs w:val="24"/>
        </w:rPr>
        <w:t xml:space="preserve">Ali Nurmi, </w:t>
      </w:r>
      <w:r w:rsidRPr="00C92305">
        <w:rPr>
          <w:rFonts w:ascii="Times New Roman" w:hAnsi="Times New Roman" w:cs="Times New Roman"/>
          <w:i/>
          <w:sz w:val="24"/>
          <w:szCs w:val="24"/>
        </w:rPr>
        <w:t>Makna Upacara Adat Ala Baloe (Makan Baru Padi) Kampung Bampalola Di Kabupaten Alor (Suatu Kajian Historis Terhadap Tradisi Masyarakat,)</w:t>
      </w:r>
      <w:r w:rsidRPr="00C92305">
        <w:rPr>
          <w:rFonts w:ascii="Times New Roman" w:hAnsi="Times New Roman" w:cs="Times New Roman"/>
          <w:sz w:val="24"/>
          <w:szCs w:val="24"/>
        </w:rPr>
        <w:t xml:space="preserve"> Program Studi Pendidikan Sejarah Fakultas Keguruan Dan Ilmu Pendidikan Universitas Muhammadiyah Mataram 2020</w:t>
      </w:r>
      <w:r>
        <w:rPr>
          <w:rFonts w:ascii="Times New Roman" w:hAnsi="Times New Roman" w:cs="Times New Roman"/>
          <w:sz w:val="24"/>
          <w:szCs w:val="24"/>
        </w:rPr>
        <w:t>.</w:t>
      </w:r>
    </w:p>
    <w:p w:rsidR="00F06103" w:rsidRDefault="00F06103" w:rsidP="00F06103">
      <w:pPr>
        <w:pStyle w:val="FootnoteText"/>
        <w:ind w:left="540" w:hanging="540"/>
        <w:jc w:val="both"/>
        <w:rPr>
          <w:rFonts w:ascii="Times New Roman" w:hAnsi="Times New Roman" w:cs="Times New Roman"/>
          <w:sz w:val="24"/>
          <w:szCs w:val="24"/>
        </w:rPr>
      </w:pPr>
    </w:p>
    <w:p w:rsidR="00F06103" w:rsidRPr="00C92305" w:rsidRDefault="00F06103" w:rsidP="00F06103">
      <w:pPr>
        <w:pStyle w:val="FootnoteText"/>
        <w:ind w:left="540" w:hanging="540"/>
        <w:jc w:val="both"/>
        <w:rPr>
          <w:rFonts w:ascii="Times New Roman" w:hAnsi="Times New Roman" w:cs="Times New Roman"/>
          <w:sz w:val="24"/>
          <w:szCs w:val="24"/>
        </w:rPr>
      </w:pPr>
      <w:r w:rsidRPr="00300FD1">
        <w:rPr>
          <w:rFonts w:ascii="Times New Roman" w:hAnsi="Times New Roman" w:cs="Times New Roman"/>
          <w:sz w:val="24"/>
          <w:szCs w:val="24"/>
        </w:rPr>
        <w:t>Andyani Natalia Tri, Eksistensi Tradisi Saparan Pada Masyarakat Desa Sumberejo Kecamatan Ngablak, Kabupaten Magelang, Jurusan Sosiologi Dan Antropologi Fakultas Ilmu Sosial Universitas Negeri Semarang 2013</w:t>
      </w:r>
    </w:p>
    <w:p w:rsidR="00F06103" w:rsidRDefault="00F06103" w:rsidP="00F06103">
      <w:pPr>
        <w:pStyle w:val="FootnoteText"/>
        <w:jc w:val="both"/>
        <w:rPr>
          <w:rFonts w:ascii="Times New Roman" w:hAnsi="Times New Roman" w:cs="Times New Roman"/>
          <w:sz w:val="24"/>
          <w:szCs w:val="24"/>
        </w:rPr>
      </w:pPr>
    </w:p>
    <w:p w:rsidR="00F06103" w:rsidRDefault="00F06103" w:rsidP="00F06103">
      <w:pPr>
        <w:pStyle w:val="FootnoteText"/>
        <w:ind w:left="540" w:hanging="540"/>
        <w:jc w:val="both"/>
        <w:rPr>
          <w:rFonts w:ascii="Times New Roman" w:hAnsi="Times New Roman" w:cs="Times New Roman"/>
          <w:sz w:val="24"/>
          <w:szCs w:val="24"/>
        </w:rPr>
      </w:pPr>
      <w:r w:rsidRPr="00C92305">
        <w:rPr>
          <w:rFonts w:ascii="Times New Roman" w:hAnsi="Times New Roman" w:cs="Times New Roman"/>
          <w:sz w:val="24"/>
          <w:szCs w:val="24"/>
        </w:rPr>
        <w:t xml:space="preserve">Arikunto Suharsimi, </w:t>
      </w:r>
      <w:r w:rsidRPr="00C92305">
        <w:rPr>
          <w:rFonts w:ascii="Times New Roman" w:hAnsi="Times New Roman" w:cs="Times New Roman"/>
          <w:i/>
          <w:sz w:val="24"/>
          <w:szCs w:val="24"/>
        </w:rPr>
        <w:t>Prosedur Penelitian Suatu Penelitian Praktek</w:t>
      </w:r>
      <w:r w:rsidRPr="00C92305">
        <w:rPr>
          <w:rFonts w:ascii="Times New Roman" w:hAnsi="Times New Roman" w:cs="Times New Roman"/>
          <w:sz w:val="24"/>
          <w:szCs w:val="24"/>
        </w:rPr>
        <w:t xml:space="preserve">, (Jakarta: Rineka </w:t>
      </w:r>
      <w:r>
        <w:rPr>
          <w:rFonts w:ascii="Times New Roman" w:hAnsi="Times New Roman" w:cs="Times New Roman"/>
          <w:sz w:val="24"/>
          <w:szCs w:val="24"/>
        </w:rPr>
        <w:t>Cipta, 1992)</w:t>
      </w:r>
    </w:p>
    <w:p w:rsidR="00F06103" w:rsidRPr="00C92305" w:rsidRDefault="00F06103" w:rsidP="00F06103">
      <w:pPr>
        <w:pStyle w:val="FootnoteText"/>
        <w:ind w:left="540" w:hanging="540"/>
        <w:jc w:val="both"/>
        <w:rPr>
          <w:rFonts w:ascii="Times New Roman" w:hAnsi="Times New Roman" w:cs="Times New Roman"/>
          <w:sz w:val="24"/>
          <w:szCs w:val="24"/>
        </w:rPr>
      </w:pPr>
    </w:p>
    <w:p w:rsidR="00F06103" w:rsidRPr="00325C4A" w:rsidRDefault="00F06103" w:rsidP="00F06103">
      <w:pPr>
        <w:rPr>
          <w:rFonts w:ascii="Times New Roman" w:hAnsi="Times New Roman" w:cs="Times New Roman"/>
          <w:sz w:val="24"/>
          <w:szCs w:val="24"/>
        </w:rPr>
      </w:pPr>
      <w:r w:rsidRPr="00325C4A">
        <w:rPr>
          <w:rFonts w:ascii="Times New Roman" w:hAnsi="Times New Roman" w:cs="Times New Roman"/>
          <w:sz w:val="24"/>
          <w:szCs w:val="24"/>
        </w:rPr>
        <w:t xml:space="preserve">Az-Zuhaili Wahbah, </w:t>
      </w:r>
      <w:r w:rsidRPr="00325C4A">
        <w:rPr>
          <w:rFonts w:ascii="Times New Roman" w:hAnsi="Times New Roman" w:cs="Times New Roman"/>
          <w:i/>
          <w:sz w:val="24"/>
          <w:szCs w:val="24"/>
        </w:rPr>
        <w:t>Pengantar Ilmu</w:t>
      </w:r>
      <w:r w:rsidRPr="00325C4A">
        <w:rPr>
          <w:rFonts w:ascii="Times New Roman" w:hAnsi="Times New Roman" w:cs="Times New Roman"/>
          <w:sz w:val="24"/>
          <w:szCs w:val="24"/>
        </w:rPr>
        <w:t xml:space="preserve"> (Jakarta, Gema Insani, 2010)</w:t>
      </w:r>
    </w:p>
    <w:p w:rsidR="00F06103" w:rsidRDefault="00F06103" w:rsidP="00F06103">
      <w:pPr>
        <w:pStyle w:val="FootnoteText"/>
        <w:ind w:left="540" w:hanging="540"/>
        <w:jc w:val="both"/>
        <w:rPr>
          <w:rFonts w:ascii="Times New Roman" w:hAnsi="Times New Roman" w:cs="Times New Roman"/>
          <w:sz w:val="24"/>
          <w:szCs w:val="24"/>
        </w:rPr>
      </w:pPr>
      <w:r w:rsidRPr="00C92305">
        <w:rPr>
          <w:rFonts w:ascii="Times New Roman" w:hAnsi="Times New Roman" w:cs="Times New Roman"/>
          <w:sz w:val="24"/>
          <w:szCs w:val="24"/>
        </w:rPr>
        <w:t xml:space="preserve">Darwis Rizal,  </w:t>
      </w:r>
      <w:r w:rsidRPr="00C92305">
        <w:rPr>
          <w:rFonts w:ascii="Times New Roman" w:hAnsi="Times New Roman" w:cs="Times New Roman"/>
          <w:i/>
          <w:sz w:val="24"/>
          <w:szCs w:val="24"/>
        </w:rPr>
        <w:t>Tradisi Hileyiya: Persinggungan Antara Agama Dan Tradisi Pada Masyarakat Kota Gorontalo Persektif Sosiologi Hukum Islam</w:t>
      </w:r>
      <w:r w:rsidRPr="00C92305">
        <w:rPr>
          <w:rFonts w:ascii="Times New Roman" w:hAnsi="Times New Roman" w:cs="Times New Roman"/>
          <w:sz w:val="24"/>
          <w:szCs w:val="24"/>
        </w:rPr>
        <w:t>, Journal Of Social Science And Re</w:t>
      </w:r>
      <w:r>
        <w:rPr>
          <w:rFonts w:ascii="Times New Roman" w:hAnsi="Times New Roman" w:cs="Times New Roman"/>
          <w:sz w:val="24"/>
          <w:szCs w:val="24"/>
        </w:rPr>
        <w:t>ligion Vol 22 No. 01, 2015.</w:t>
      </w:r>
    </w:p>
    <w:p w:rsidR="00F06103" w:rsidRDefault="00F06103" w:rsidP="00F06103">
      <w:pPr>
        <w:pStyle w:val="FootnoteText"/>
        <w:ind w:left="540" w:hanging="540"/>
        <w:jc w:val="both"/>
        <w:rPr>
          <w:rFonts w:ascii="Times New Roman" w:hAnsi="Times New Roman" w:cs="Times New Roman"/>
          <w:sz w:val="24"/>
          <w:szCs w:val="24"/>
        </w:rPr>
      </w:pPr>
    </w:p>
    <w:p w:rsidR="00F06103" w:rsidRPr="00C92305" w:rsidRDefault="00F06103" w:rsidP="00F06103">
      <w:pPr>
        <w:autoSpaceDE w:val="0"/>
        <w:autoSpaceDN w:val="0"/>
        <w:adjustRightInd w:val="0"/>
        <w:spacing w:after="0" w:line="240" w:lineRule="auto"/>
        <w:ind w:left="540" w:hanging="540"/>
        <w:jc w:val="both"/>
        <w:rPr>
          <w:rFonts w:ascii="Times New Roman" w:hAnsi="Times New Roman" w:cs="Times New Roman"/>
          <w:sz w:val="24"/>
          <w:szCs w:val="24"/>
        </w:rPr>
      </w:pPr>
      <w:r w:rsidRPr="00C92305">
        <w:rPr>
          <w:rFonts w:ascii="Times New Roman" w:hAnsi="Times New Roman" w:cs="Times New Roman"/>
          <w:sz w:val="24"/>
          <w:szCs w:val="24"/>
        </w:rPr>
        <w:t xml:space="preserve">Faisal Sapiah, </w:t>
      </w:r>
      <w:r w:rsidRPr="00C92305">
        <w:rPr>
          <w:rFonts w:ascii="Times New Roman" w:hAnsi="Times New Roman" w:cs="Times New Roman"/>
          <w:i/>
          <w:iCs/>
          <w:sz w:val="24"/>
          <w:szCs w:val="24"/>
        </w:rPr>
        <w:t>Format-Format Penelitian Sosial</w:t>
      </w:r>
      <w:r w:rsidRPr="00C92305">
        <w:rPr>
          <w:rFonts w:ascii="Times New Roman" w:hAnsi="Times New Roman" w:cs="Times New Roman"/>
          <w:sz w:val="24"/>
          <w:szCs w:val="24"/>
        </w:rPr>
        <w:t>, (Jakarta: Raj</w:t>
      </w:r>
      <w:r>
        <w:rPr>
          <w:rFonts w:ascii="Times New Roman" w:hAnsi="Times New Roman" w:cs="Times New Roman"/>
          <w:sz w:val="24"/>
          <w:szCs w:val="24"/>
        </w:rPr>
        <w:t>a Grafindo Persada, 2005)</w:t>
      </w:r>
    </w:p>
    <w:p w:rsidR="00F06103" w:rsidRDefault="00F06103" w:rsidP="00F06103">
      <w:pPr>
        <w:pStyle w:val="FootnoteText"/>
        <w:jc w:val="both"/>
        <w:rPr>
          <w:rFonts w:ascii="Times New Roman" w:hAnsi="Times New Roman" w:cs="Times New Roman"/>
          <w:sz w:val="24"/>
          <w:szCs w:val="24"/>
        </w:rPr>
      </w:pPr>
    </w:p>
    <w:p w:rsidR="00F06103" w:rsidRPr="00C92305" w:rsidRDefault="00F06103" w:rsidP="00F06103">
      <w:pPr>
        <w:pStyle w:val="FootnoteText"/>
        <w:ind w:left="540" w:hanging="540"/>
        <w:jc w:val="both"/>
        <w:rPr>
          <w:rFonts w:ascii="Times New Roman" w:hAnsi="Times New Roman" w:cs="Times New Roman"/>
          <w:sz w:val="24"/>
          <w:szCs w:val="24"/>
        </w:rPr>
      </w:pPr>
      <w:r w:rsidRPr="00C92305">
        <w:rPr>
          <w:rFonts w:ascii="Times New Roman" w:hAnsi="Times New Roman" w:cs="Times New Roman"/>
          <w:sz w:val="24"/>
          <w:szCs w:val="24"/>
        </w:rPr>
        <w:t xml:space="preserve">Khoiriyah Alfiatun, </w:t>
      </w:r>
      <w:r w:rsidRPr="00C92305">
        <w:rPr>
          <w:rFonts w:ascii="Times New Roman" w:hAnsi="Times New Roman" w:cs="Times New Roman"/>
          <w:i/>
          <w:sz w:val="24"/>
          <w:szCs w:val="24"/>
        </w:rPr>
        <w:t>Tinjauan Fiqh Muamalah Terhadap Praktik Ba’i Al Wafa’ Sawah Di Desa Pilangsari Kecamatan Gesi Kabupaten Sragen</w:t>
      </w:r>
      <w:r w:rsidRPr="00C92305">
        <w:rPr>
          <w:rFonts w:ascii="Times New Roman" w:hAnsi="Times New Roman" w:cs="Times New Roman"/>
          <w:sz w:val="24"/>
          <w:szCs w:val="24"/>
        </w:rPr>
        <w:t>, Program Studi Hukum Ekonomi Syariah Fakultas</w:t>
      </w:r>
      <w:r>
        <w:rPr>
          <w:rFonts w:ascii="Times New Roman" w:hAnsi="Times New Roman" w:cs="Times New Roman"/>
          <w:sz w:val="24"/>
          <w:szCs w:val="24"/>
        </w:rPr>
        <w:t xml:space="preserve"> Syariah IAIN Surakarta 2020.</w:t>
      </w:r>
    </w:p>
    <w:p w:rsidR="00F06103" w:rsidRDefault="00F06103" w:rsidP="00F06103">
      <w:pPr>
        <w:spacing w:after="0" w:line="240" w:lineRule="auto"/>
        <w:jc w:val="both"/>
        <w:rPr>
          <w:rFonts w:ascii="Times New Roman" w:hAnsi="Times New Roman" w:cs="Times New Roman"/>
          <w:sz w:val="24"/>
          <w:szCs w:val="24"/>
        </w:rPr>
      </w:pPr>
    </w:p>
    <w:p w:rsidR="00F06103" w:rsidRDefault="00F06103" w:rsidP="00F06103">
      <w:pPr>
        <w:spacing w:after="0" w:line="240" w:lineRule="auto"/>
        <w:ind w:left="540" w:hanging="540"/>
        <w:jc w:val="both"/>
        <w:rPr>
          <w:rFonts w:ascii="Times New Roman" w:hAnsi="Times New Roman" w:cs="Times New Roman"/>
          <w:sz w:val="24"/>
          <w:szCs w:val="24"/>
        </w:rPr>
      </w:pPr>
      <w:r w:rsidRPr="00C92305">
        <w:rPr>
          <w:rFonts w:ascii="Times New Roman" w:hAnsi="Times New Roman" w:cs="Times New Roman"/>
          <w:sz w:val="24"/>
          <w:szCs w:val="24"/>
        </w:rPr>
        <w:t xml:space="preserve">Muhammadiyah Amin, dan M. Gazali Rahman, </w:t>
      </w:r>
      <w:r w:rsidRPr="00C92305">
        <w:rPr>
          <w:rFonts w:ascii="Times New Roman" w:hAnsi="Times New Roman" w:cs="Times New Roman"/>
          <w:i/>
          <w:sz w:val="24"/>
          <w:szCs w:val="24"/>
        </w:rPr>
        <w:t>“Kerangka Epistemologi ‘Urf dalam Penetapan Hukum Islam (Telaah terhadap Paradigma Pengambilan Keputusan Hukum Pada Pengadilan Agama)</w:t>
      </w:r>
      <w:r w:rsidRPr="00C92305">
        <w:rPr>
          <w:rFonts w:ascii="Times New Roman" w:hAnsi="Times New Roman" w:cs="Times New Roman"/>
          <w:sz w:val="24"/>
          <w:szCs w:val="24"/>
        </w:rPr>
        <w:t xml:space="preserve"> Lembaga Penelitian IAIN Sultan Amai</w:t>
      </w:r>
      <w:r>
        <w:rPr>
          <w:rFonts w:ascii="Times New Roman" w:hAnsi="Times New Roman" w:cs="Times New Roman"/>
          <w:sz w:val="24"/>
          <w:szCs w:val="24"/>
        </w:rPr>
        <w:t xml:space="preserve"> Gorontalo. 2010.</w:t>
      </w:r>
    </w:p>
    <w:p w:rsidR="00F06103" w:rsidRDefault="00F06103" w:rsidP="00F06103">
      <w:pPr>
        <w:spacing w:after="0" w:line="240" w:lineRule="auto"/>
        <w:ind w:left="540" w:hanging="540"/>
        <w:jc w:val="both"/>
        <w:rPr>
          <w:rFonts w:ascii="Times New Roman" w:hAnsi="Times New Roman" w:cs="Times New Roman"/>
          <w:sz w:val="24"/>
          <w:szCs w:val="24"/>
        </w:rPr>
      </w:pPr>
    </w:p>
    <w:p w:rsidR="00F06103" w:rsidRPr="00C92305" w:rsidRDefault="00F06103" w:rsidP="00F06103">
      <w:pPr>
        <w:autoSpaceDE w:val="0"/>
        <w:autoSpaceDN w:val="0"/>
        <w:adjustRightInd w:val="0"/>
        <w:spacing w:after="0" w:line="240" w:lineRule="auto"/>
        <w:ind w:left="540" w:hanging="540"/>
        <w:jc w:val="both"/>
        <w:rPr>
          <w:rFonts w:ascii="Times New Roman" w:hAnsi="Times New Roman" w:cs="Times New Roman"/>
          <w:sz w:val="24"/>
          <w:szCs w:val="24"/>
        </w:rPr>
      </w:pPr>
      <w:r w:rsidRPr="00C92305">
        <w:rPr>
          <w:rFonts w:ascii="Times New Roman" w:hAnsi="Times New Roman" w:cs="Times New Roman"/>
          <w:sz w:val="24"/>
          <w:szCs w:val="24"/>
        </w:rPr>
        <w:t xml:space="preserve">Moleog Lexy, J. </w:t>
      </w:r>
      <w:r w:rsidRPr="00C92305">
        <w:rPr>
          <w:rFonts w:ascii="Times New Roman" w:hAnsi="Times New Roman" w:cs="Times New Roman"/>
          <w:i/>
          <w:iCs/>
          <w:sz w:val="24"/>
          <w:szCs w:val="24"/>
        </w:rPr>
        <w:t xml:space="preserve">Metodologi penelitian Kualitatif, </w:t>
      </w:r>
      <w:r w:rsidRPr="00C92305">
        <w:rPr>
          <w:rFonts w:ascii="Times New Roman" w:hAnsi="Times New Roman" w:cs="Times New Roman"/>
          <w:sz w:val="24"/>
          <w:szCs w:val="24"/>
        </w:rPr>
        <w:t xml:space="preserve">(Bandung: PT Remaja Rosdakarya, </w:t>
      </w:r>
      <w:r>
        <w:rPr>
          <w:rFonts w:ascii="Times New Roman" w:hAnsi="Times New Roman" w:cs="Times New Roman"/>
          <w:sz w:val="24"/>
          <w:szCs w:val="24"/>
        </w:rPr>
        <w:t>2013)</w:t>
      </w:r>
    </w:p>
    <w:p w:rsidR="00F06103" w:rsidRPr="00C92305" w:rsidRDefault="00F06103" w:rsidP="00F06103">
      <w:pPr>
        <w:spacing w:after="0" w:line="240" w:lineRule="auto"/>
        <w:ind w:left="540" w:hanging="540"/>
        <w:jc w:val="both"/>
        <w:rPr>
          <w:rFonts w:ascii="Times New Roman" w:hAnsi="Times New Roman" w:cs="Times New Roman"/>
          <w:sz w:val="24"/>
          <w:szCs w:val="24"/>
          <w:lang w:val="en-ID"/>
        </w:rPr>
      </w:pPr>
    </w:p>
    <w:p w:rsidR="00F06103" w:rsidRPr="00C92305" w:rsidRDefault="00F06103" w:rsidP="00F06103">
      <w:pPr>
        <w:pStyle w:val="FootnoteText"/>
        <w:ind w:left="540" w:hanging="540"/>
        <w:jc w:val="both"/>
        <w:rPr>
          <w:rFonts w:ascii="Times New Roman" w:hAnsi="Times New Roman" w:cs="Times New Roman"/>
          <w:sz w:val="24"/>
          <w:szCs w:val="24"/>
        </w:rPr>
      </w:pPr>
      <w:r w:rsidRPr="00C92305">
        <w:rPr>
          <w:rFonts w:ascii="Times New Roman" w:hAnsi="Times New Roman" w:cs="Times New Roman"/>
          <w:sz w:val="24"/>
          <w:szCs w:val="24"/>
        </w:rPr>
        <w:t xml:space="preserve">Relubun Aryani Dety Dan Muhammad H Holle, </w:t>
      </w:r>
      <w:r w:rsidRPr="00C92305">
        <w:rPr>
          <w:rFonts w:ascii="Times New Roman" w:hAnsi="Times New Roman" w:cs="Times New Roman"/>
          <w:i/>
          <w:sz w:val="24"/>
          <w:szCs w:val="24"/>
        </w:rPr>
        <w:t>Fenomena Kinerja Industri Perbangkan Syariah Di Maluku</w:t>
      </w:r>
      <w:r w:rsidRPr="00C92305">
        <w:rPr>
          <w:rFonts w:ascii="Times New Roman" w:hAnsi="Times New Roman" w:cs="Times New Roman"/>
          <w:sz w:val="24"/>
          <w:szCs w:val="24"/>
        </w:rPr>
        <w:t>, Jurnal Bisnis Manajemen Dan Informatika (</w:t>
      </w:r>
      <w:r>
        <w:rPr>
          <w:rFonts w:ascii="Times New Roman" w:hAnsi="Times New Roman" w:cs="Times New Roman"/>
          <w:sz w:val="24"/>
          <w:szCs w:val="24"/>
        </w:rPr>
        <w:t>Jbmi) Vol 18, No, 03 2022.</w:t>
      </w:r>
    </w:p>
    <w:p w:rsidR="00F06103" w:rsidRDefault="00F06103" w:rsidP="00F06103">
      <w:pPr>
        <w:pStyle w:val="FootnoteText"/>
        <w:jc w:val="both"/>
        <w:rPr>
          <w:rFonts w:ascii="Times New Roman" w:hAnsi="Times New Roman" w:cs="Times New Roman"/>
          <w:sz w:val="24"/>
          <w:szCs w:val="24"/>
        </w:rPr>
      </w:pPr>
    </w:p>
    <w:p w:rsidR="00F06103" w:rsidRDefault="00F06103" w:rsidP="00F06103">
      <w:pPr>
        <w:pStyle w:val="FootnoteText"/>
        <w:ind w:left="540" w:hanging="540"/>
        <w:jc w:val="both"/>
        <w:rPr>
          <w:rFonts w:ascii="Times New Roman" w:hAnsi="Times New Roman" w:cs="Times New Roman"/>
          <w:sz w:val="24"/>
          <w:szCs w:val="24"/>
        </w:rPr>
      </w:pPr>
      <w:r w:rsidRPr="00C92305">
        <w:rPr>
          <w:rFonts w:ascii="Times New Roman" w:hAnsi="Times New Roman" w:cs="Times New Roman"/>
          <w:sz w:val="24"/>
          <w:szCs w:val="24"/>
        </w:rPr>
        <w:t>Risnayamti, Implementasi Nilai-Nilai Hukum Islam Pada Budaya Mappande Sasi Dalam Meningkatkan Ekonomi Masyarakat Di Desa Ujung Labuang, Program Studi Hukum Ekonomi Syariah Jurusan Syariah Dan Ekonomi Islam Sekolah Tinggi Agama Isl</w:t>
      </w:r>
      <w:r>
        <w:rPr>
          <w:rFonts w:ascii="Times New Roman" w:hAnsi="Times New Roman" w:cs="Times New Roman"/>
          <w:sz w:val="24"/>
          <w:szCs w:val="24"/>
        </w:rPr>
        <w:t>am Negeri (Stain) Parepare 2018.</w:t>
      </w:r>
    </w:p>
    <w:p w:rsidR="00F06103" w:rsidRDefault="00F06103" w:rsidP="00F06103">
      <w:pPr>
        <w:pStyle w:val="FootnoteText"/>
        <w:ind w:left="540" w:hanging="540"/>
        <w:jc w:val="both"/>
        <w:rPr>
          <w:rFonts w:ascii="Times New Roman" w:hAnsi="Times New Roman" w:cs="Times New Roman"/>
          <w:sz w:val="24"/>
          <w:szCs w:val="24"/>
        </w:rPr>
      </w:pPr>
    </w:p>
    <w:p w:rsidR="00F06103" w:rsidRPr="00C92305" w:rsidRDefault="00F06103" w:rsidP="00F06103">
      <w:pPr>
        <w:pStyle w:val="FootnoteText"/>
        <w:ind w:left="540" w:hanging="540"/>
        <w:jc w:val="both"/>
        <w:rPr>
          <w:rFonts w:ascii="Times New Roman" w:hAnsi="Times New Roman" w:cs="Times New Roman"/>
          <w:sz w:val="24"/>
          <w:szCs w:val="24"/>
        </w:rPr>
      </w:pPr>
      <w:r>
        <w:rPr>
          <w:rFonts w:ascii="Times New Roman" w:hAnsi="Times New Roman" w:cs="Times New Roman"/>
          <w:sz w:val="24"/>
          <w:szCs w:val="24"/>
        </w:rPr>
        <w:t>S</w:t>
      </w:r>
      <w:r w:rsidRPr="00C92305">
        <w:rPr>
          <w:rFonts w:ascii="Times New Roman" w:hAnsi="Times New Roman" w:cs="Times New Roman"/>
          <w:sz w:val="24"/>
          <w:szCs w:val="24"/>
        </w:rPr>
        <w:t xml:space="preserve">ugiarti Leni, </w:t>
      </w:r>
      <w:r w:rsidRPr="00C92305">
        <w:rPr>
          <w:rFonts w:ascii="Times New Roman" w:hAnsi="Times New Roman" w:cs="Times New Roman"/>
          <w:i/>
          <w:sz w:val="24"/>
          <w:szCs w:val="24"/>
        </w:rPr>
        <w:t>Tinjauan Hukum Islam Terhadap Pemberian Punjungan Dalam Acara Hajatan (studi Di Desa Gayau, Kec. Padang cermin, kab. Pesawaran</w:t>
      </w:r>
      <w:r w:rsidRPr="00C92305">
        <w:rPr>
          <w:rFonts w:ascii="Times New Roman" w:hAnsi="Times New Roman" w:cs="Times New Roman"/>
          <w:sz w:val="24"/>
          <w:szCs w:val="24"/>
        </w:rPr>
        <w:t>, Jurusan, Mu’amalah (Hukum Ekonomi Syariah) Fakultas Syari’ah Universitas Islam Neger</w:t>
      </w:r>
      <w:r>
        <w:rPr>
          <w:rFonts w:ascii="Times New Roman" w:hAnsi="Times New Roman" w:cs="Times New Roman"/>
          <w:sz w:val="24"/>
          <w:szCs w:val="24"/>
        </w:rPr>
        <w:t>i Raden Intan Lampung, 2021.</w:t>
      </w:r>
    </w:p>
    <w:p w:rsidR="00F06103" w:rsidRDefault="00F06103" w:rsidP="00F06103">
      <w:pPr>
        <w:pStyle w:val="FootnoteText"/>
        <w:jc w:val="both"/>
        <w:rPr>
          <w:rFonts w:ascii="Times New Roman" w:hAnsi="Times New Roman" w:cs="Times New Roman"/>
          <w:sz w:val="24"/>
          <w:szCs w:val="24"/>
        </w:rPr>
      </w:pPr>
    </w:p>
    <w:p w:rsidR="00F06103" w:rsidRDefault="00F06103" w:rsidP="00F06103">
      <w:pPr>
        <w:pStyle w:val="FootnoteText"/>
        <w:ind w:left="540" w:hanging="540"/>
        <w:jc w:val="both"/>
        <w:rPr>
          <w:rFonts w:ascii="Times New Roman" w:hAnsi="Times New Roman" w:cs="Times New Roman"/>
          <w:sz w:val="24"/>
          <w:szCs w:val="24"/>
        </w:rPr>
      </w:pPr>
      <w:r w:rsidRPr="00C92305">
        <w:rPr>
          <w:rFonts w:ascii="Times New Roman" w:hAnsi="Times New Roman" w:cs="Times New Roman"/>
          <w:sz w:val="24"/>
          <w:szCs w:val="24"/>
        </w:rPr>
        <w:t xml:space="preserve">Soekanto Soejono, </w:t>
      </w:r>
      <w:r w:rsidRPr="00C92305">
        <w:rPr>
          <w:rFonts w:ascii="Times New Roman" w:hAnsi="Times New Roman" w:cs="Times New Roman"/>
          <w:i/>
          <w:sz w:val="24"/>
          <w:szCs w:val="24"/>
        </w:rPr>
        <w:t xml:space="preserve">Penelitian Hukum, </w:t>
      </w:r>
      <w:proofErr w:type="gramStart"/>
      <w:r w:rsidRPr="00C92305">
        <w:rPr>
          <w:rFonts w:ascii="Times New Roman" w:hAnsi="Times New Roman" w:cs="Times New Roman"/>
          <w:sz w:val="24"/>
          <w:szCs w:val="24"/>
        </w:rPr>
        <w:t>( Cet</w:t>
      </w:r>
      <w:proofErr w:type="gramEnd"/>
      <w:r w:rsidRPr="00C92305">
        <w:rPr>
          <w:rFonts w:ascii="Times New Roman" w:hAnsi="Times New Roman" w:cs="Times New Roman"/>
          <w:sz w:val="24"/>
          <w:szCs w:val="24"/>
        </w:rPr>
        <w:t xml:space="preserve"> 13, Yog</w:t>
      </w:r>
      <w:r>
        <w:rPr>
          <w:rFonts w:ascii="Times New Roman" w:hAnsi="Times New Roman" w:cs="Times New Roman"/>
          <w:sz w:val="24"/>
          <w:szCs w:val="24"/>
        </w:rPr>
        <w:t>yakarta UII Press, 1986)</w:t>
      </w:r>
    </w:p>
    <w:p w:rsidR="00F06103" w:rsidRPr="00C92305" w:rsidRDefault="00F06103" w:rsidP="00F06103">
      <w:pPr>
        <w:autoSpaceDE w:val="0"/>
        <w:autoSpaceDN w:val="0"/>
        <w:adjustRightInd w:val="0"/>
        <w:spacing w:after="0" w:line="240" w:lineRule="auto"/>
        <w:ind w:left="540" w:hanging="540"/>
        <w:jc w:val="both"/>
        <w:rPr>
          <w:rFonts w:ascii="Times New Roman" w:hAnsi="Times New Roman" w:cs="Times New Roman"/>
          <w:sz w:val="24"/>
          <w:szCs w:val="24"/>
        </w:rPr>
      </w:pPr>
    </w:p>
    <w:p w:rsidR="00F06103" w:rsidRPr="00C92305" w:rsidRDefault="00F06103" w:rsidP="00F06103">
      <w:pPr>
        <w:pStyle w:val="FootnoteText"/>
        <w:ind w:left="540" w:hanging="540"/>
        <w:jc w:val="both"/>
        <w:rPr>
          <w:rFonts w:ascii="Times New Roman" w:hAnsi="Times New Roman" w:cs="Times New Roman"/>
          <w:sz w:val="24"/>
          <w:szCs w:val="24"/>
        </w:rPr>
      </w:pPr>
      <w:r w:rsidRPr="00C92305">
        <w:rPr>
          <w:rFonts w:ascii="Times New Roman" w:hAnsi="Times New Roman" w:cs="Times New Roman"/>
          <w:sz w:val="24"/>
          <w:szCs w:val="24"/>
        </w:rPr>
        <w:t xml:space="preserve">Yusuf Helmi, Fenomena Tradisi Menjatoh Hibah Berbalut Hutang: Studi Kasus Tradisi Masyarakat Di Kota Subulussalam, Aceh, </w:t>
      </w:r>
      <w:proofErr w:type="gramStart"/>
      <w:r w:rsidRPr="00C92305">
        <w:rPr>
          <w:rFonts w:ascii="Times New Roman" w:hAnsi="Times New Roman" w:cs="Times New Roman"/>
          <w:sz w:val="24"/>
          <w:szCs w:val="24"/>
        </w:rPr>
        <w:t>ONUNI</w:t>
      </w:r>
      <w:proofErr w:type="gramEnd"/>
      <w:r w:rsidRPr="00C92305">
        <w:rPr>
          <w:rFonts w:ascii="Times New Roman" w:hAnsi="Times New Roman" w:cs="Times New Roman"/>
          <w:sz w:val="24"/>
          <w:szCs w:val="24"/>
        </w:rPr>
        <w:t>: Jurnal Hukum dan Pengkajian Islam, Vol. 1 No 02 (2021)</w:t>
      </w:r>
    </w:p>
    <w:p w:rsidR="00F06103" w:rsidRDefault="00F06103" w:rsidP="00F06103">
      <w:pPr>
        <w:pStyle w:val="FootnoteText"/>
        <w:jc w:val="both"/>
        <w:rPr>
          <w:rFonts w:ascii="Times New Roman" w:hAnsi="Times New Roman" w:cs="Times New Roman"/>
          <w:sz w:val="24"/>
          <w:szCs w:val="24"/>
        </w:rPr>
      </w:pPr>
    </w:p>
    <w:p w:rsidR="00F06103" w:rsidRPr="00C92305" w:rsidRDefault="00F06103" w:rsidP="00F06103">
      <w:pPr>
        <w:pStyle w:val="FootnoteText"/>
        <w:ind w:left="540" w:hanging="540"/>
        <w:jc w:val="both"/>
        <w:rPr>
          <w:rFonts w:ascii="Times New Roman" w:hAnsi="Times New Roman" w:cs="Times New Roman"/>
          <w:sz w:val="24"/>
          <w:szCs w:val="24"/>
        </w:rPr>
      </w:pPr>
      <w:r w:rsidRPr="00C92305">
        <w:rPr>
          <w:rFonts w:ascii="Times New Roman" w:hAnsi="Times New Roman" w:cs="Times New Roman"/>
          <w:sz w:val="24"/>
          <w:szCs w:val="24"/>
        </w:rPr>
        <w:t xml:space="preserve">Yulia, </w:t>
      </w:r>
      <w:r w:rsidRPr="00C92305">
        <w:rPr>
          <w:rFonts w:ascii="Times New Roman" w:hAnsi="Times New Roman" w:cs="Times New Roman"/>
          <w:i/>
          <w:sz w:val="24"/>
          <w:szCs w:val="24"/>
        </w:rPr>
        <w:t>Buku Ajar Hukum adat</w:t>
      </w:r>
      <w:r w:rsidRPr="00C92305">
        <w:rPr>
          <w:rFonts w:ascii="Times New Roman" w:hAnsi="Times New Roman" w:cs="Times New Roman"/>
          <w:sz w:val="24"/>
          <w:szCs w:val="24"/>
        </w:rPr>
        <w:t>, (S</w:t>
      </w:r>
      <w:r>
        <w:rPr>
          <w:rFonts w:ascii="Times New Roman" w:hAnsi="Times New Roman" w:cs="Times New Roman"/>
          <w:sz w:val="24"/>
          <w:szCs w:val="24"/>
        </w:rPr>
        <w:t>ulawesi, Unimal Press, 2016)</w:t>
      </w:r>
    </w:p>
    <w:p w:rsidR="00F06103" w:rsidRDefault="00F06103" w:rsidP="009E31B3">
      <w:pPr>
        <w:pStyle w:val="ListParagraph"/>
        <w:ind w:left="426"/>
        <w:rPr>
          <w:rFonts w:ascii="Times New Roman" w:hAnsi="Times New Roman" w:cs="Times New Roman"/>
          <w:sz w:val="24"/>
          <w:szCs w:val="24"/>
        </w:rPr>
      </w:pPr>
    </w:p>
    <w:p w:rsidR="00C92305" w:rsidRDefault="00C92305" w:rsidP="009E31B3">
      <w:pPr>
        <w:pStyle w:val="ListParagraph"/>
        <w:ind w:left="426"/>
        <w:rPr>
          <w:rFonts w:ascii="Times New Roman" w:hAnsi="Times New Roman" w:cs="Times New Roman"/>
          <w:sz w:val="24"/>
          <w:szCs w:val="24"/>
        </w:rPr>
      </w:pPr>
    </w:p>
    <w:p w:rsidR="00C92305" w:rsidRPr="00725BAA" w:rsidRDefault="00C92305" w:rsidP="00C92305">
      <w:pPr>
        <w:pStyle w:val="ListParagraph"/>
        <w:ind w:left="0"/>
        <w:rPr>
          <w:rFonts w:ascii="Times New Roman" w:hAnsi="Times New Roman" w:cs="Times New Roman"/>
          <w:sz w:val="24"/>
          <w:szCs w:val="24"/>
        </w:rPr>
      </w:pPr>
    </w:p>
    <w:sectPr w:rsidR="00C92305" w:rsidRPr="00725BAA" w:rsidSect="00C81B2D">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455" w:rsidRDefault="007D0455" w:rsidP="000314EB">
      <w:pPr>
        <w:spacing w:after="0" w:line="240" w:lineRule="auto"/>
      </w:pPr>
      <w:r>
        <w:separator/>
      </w:r>
    </w:p>
  </w:endnote>
  <w:endnote w:type="continuationSeparator" w:id="0">
    <w:p w:rsidR="007D0455" w:rsidRDefault="007D0455" w:rsidP="00031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895261"/>
      <w:docPartObj>
        <w:docPartGallery w:val="Page Numbers (Bottom of Page)"/>
        <w:docPartUnique/>
      </w:docPartObj>
    </w:sdtPr>
    <w:sdtEndPr>
      <w:rPr>
        <w:noProof/>
      </w:rPr>
    </w:sdtEndPr>
    <w:sdtContent>
      <w:p w:rsidR="00CB684D" w:rsidRDefault="00CB684D">
        <w:pPr>
          <w:pStyle w:val="Footer"/>
          <w:jc w:val="center"/>
        </w:pPr>
        <w:r>
          <w:fldChar w:fldCharType="begin"/>
        </w:r>
        <w:r>
          <w:instrText xml:space="preserve"> PAGE   \* MERGEFORMAT </w:instrText>
        </w:r>
        <w:r>
          <w:fldChar w:fldCharType="separate"/>
        </w:r>
        <w:r w:rsidR="00A3458B">
          <w:rPr>
            <w:noProof/>
          </w:rPr>
          <w:t>iii</w:t>
        </w:r>
        <w:r>
          <w:rPr>
            <w:noProof/>
          </w:rPr>
          <w:fldChar w:fldCharType="end"/>
        </w:r>
      </w:p>
    </w:sdtContent>
  </w:sdt>
  <w:p w:rsidR="003B7F01" w:rsidRDefault="003B7F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B2D" w:rsidRDefault="00C81B2D" w:rsidP="00C81B2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4D" w:rsidRDefault="00CB684D">
    <w:pPr>
      <w:pStyle w:val="Footer"/>
      <w:jc w:val="center"/>
    </w:pPr>
  </w:p>
  <w:p w:rsidR="00CB684D" w:rsidRDefault="00CB684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144465"/>
      <w:docPartObj>
        <w:docPartGallery w:val="Page Numbers (Bottom of Page)"/>
        <w:docPartUnique/>
      </w:docPartObj>
    </w:sdtPr>
    <w:sdtEndPr>
      <w:rPr>
        <w:noProof/>
      </w:rPr>
    </w:sdtEndPr>
    <w:sdtContent>
      <w:p w:rsidR="00CB684D" w:rsidRDefault="00CB684D">
        <w:pPr>
          <w:pStyle w:val="Footer"/>
          <w:jc w:val="center"/>
        </w:pPr>
        <w:r>
          <w:fldChar w:fldCharType="begin"/>
        </w:r>
        <w:r>
          <w:instrText xml:space="preserve"> PAGE   \* MERGEFORMAT </w:instrText>
        </w:r>
        <w:r>
          <w:fldChar w:fldCharType="separate"/>
        </w:r>
        <w:r w:rsidR="00A3458B">
          <w:rPr>
            <w:noProof/>
          </w:rPr>
          <w:t>32</w:t>
        </w:r>
        <w:r>
          <w:rPr>
            <w:noProof/>
          </w:rPr>
          <w:fldChar w:fldCharType="end"/>
        </w:r>
      </w:p>
    </w:sdtContent>
  </w:sdt>
  <w:p w:rsidR="00CB684D" w:rsidRDefault="00CB684D" w:rsidP="00C81B2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455" w:rsidRDefault="007D0455" w:rsidP="000314EB">
      <w:pPr>
        <w:spacing w:after="0" w:line="240" w:lineRule="auto"/>
      </w:pPr>
      <w:r>
        <w:separator/>
      </w:r>
    </w:p>
  </w:footnote>
  <w:footnote w:type="continuationSeparator" w:id="0">
    <w:p w:rsidR="007D0455" w:rsidRDefault="007D0455" w:rsidP="000314EB">
      <w:pPr>
        <w:spacing w:after="0" w:line="240" w:lineRule="auto"/>
      </w:pPr>
      <w:r>
        <w:continuationSeparator/>
      </w:r>
    </w:p>
  </w:footnote>
  <w:footnote w:id="1">
    <w:p w:rsidR="00B4594F" w:rsidRPr="00820AFE" w:rsidRDefault="00B4594F" w:rsidP="00820AFE">
      <w:pPr>
        <w:pStyle w:val="FootnoteText"/>
        <w:ind w:firstLine="720"/>
        <w:jc w:val="both"/>
        <w:rPr>
          <w:rFonts w:asciiTheme="majorBidi" w:hAnsiTheme="majorBidi" w:cstheme="majorBidi"/>
        </w:rPr>
      </w:pPr>
      <w:r w:rsidRPr="00820AFE">
        <w:rPr>
          <w:rStyle w:val="FootnoteReference"/>
          <w:rFonts w:asciiTheme="majorBidi" w:hAnsiTheme="majorBidi" w:cstheme="majorBidi"/>
        </w:rPr>
        <w:footnoteRef/>
      </w:r>
      <w:r w:rsidRPr="00820AFE">
        <w:rPr>
          <w:rFonts w:asciiTheme="majorBidi" w:hAnsiTheme="majorBidi" w:cstheme="majorBidi"/>
        </w:rPr>
        <w:t xml:space="preserve"> </w:t>
      </w:r>
      <w:r w:rsidR="00CB09E4" w:rsidRPr="00820AFE">
        <w:rPr>
          <w:rFonts w:asciiTheme="majorBidi" w:hAnsiTheme="majorBidi" w:cstheme="majorBidi"/>
        </w:rPr>
        <w:t xml:space="preserve">Leni sugiarti, </w:t>
      </w:r>
      <w:r w:rsidR="003A76CF" w:rsidRPr="00820AFE">
        <w:rPr>
          <w:rFonts w:asciiTheme="majorBidi" w:hAnsiTheme="majorBidi" w:cstheme="majorBidi"/>
          <w:i/>
        </w:rPr>
        <w:t>Tinjauan Hukum Islam Terhadap Pemberian Punjungan Dalam Acara Hajatan (studi Di Desa Gayau, Kec. Padang cermin, kab. Pesawaran</w:t>
      </w:r>
      <w:r w:rsidR="003A76CF" w:rsidRPr="00820AFE">
        <w:rPr>
          <w:rFonts w:asciiTheme="majorBidi" w:hAnsiTheme="majorBidi" w:cstheme="majorBidi"/>
        </w:rPr>
        <w:t xml:space="preserve">, </w:t>
      </w:r>
      <w:r w:rsidR="00CB09E4" w:rsidRPr="00820AFE">
        <w:rPr>
          <w:rFonts w:asciiTheme="majorBidi" w:hAnsiTheme="majorBidi" w:cstheme="majorBidi"/>
        </w:rPr>
        <w:t>Jurusan, Mu’amalah (Hukum Ekonomi Syariah) Fakultas Syari’ah Universitas Islam Negeri Raden Intan Lampung, 2021, h,3</w:t>
      </w:r>
    </w:p>
  </w:footnote>
  <w:footnote w:id="2">
    <w:p w:rsidR="00CB09E4" w:rsidRPr="00820AFE" w:rsidRDefault="00CB09E4" w:rsidP="00820AFE">
      <w:pPr>
        <w:pStyle w:val="FootnoteText"/>
        <w:ind w:firstLine="720"/>
        <w:jc w:val="both"/>
        <w:rPr>
          <w:rFonts w:asciiTheme="majorBidi" w:hAnsiTheme="majorBidi" w:cstheme="majorBidi"/>
        </w:rPr>
      </w:pPr>
      <w:r w:rsidRPr="00820AFE">
        <w:rPr>
          <w:rStyle w:val="FootnoteReference"/>
          <w:rFonts w:asciiTheme="majorBidi" w:hAnsiTheme="majorBidi" w:cstheme="majorBidi"/>
        </w:rPr>
        <w:footnoteRef/>
      </w:r>
      <w:r w:rsidRPr="00820AFE">
        <w:rPr>
          <w:rFonts w:asciiTheme="majorBidi" w:hAnsiTheme="majorBidi" w:cstheme="majorBidi"/>
        </w:rPr>
        <w:t xml:space="preserve"> Alfiatun Khoiriyah, </w:t>
      </w:r>
      <w:r w:rsidRPr="00820AFE">
        <w:rPr>
          <w:rFonts w:asciiTheme="majorBidi" w:hAnsiTheme="majorBidi" w:cstheme="majorBidi"/>
          <w:i/>
        </w:rPr>
        <w:t>Tinjauan Fiqh Muamalah Terhadap Praktik Ba’i Al Wafa’ Sawah Di Desa Pilangsari Kecamatan Gesi Kabupaten Sragen</w:t>
      </w:r>
      <w:r w:rsidR="003A76CF" w:rsidRPr="00820AFE">
        <w:rPr>
          <w:rFonts w:asciiTheme="majorBidi" w:hAnsiTheme="majorBidi" w:cstheme="majorBidi"/>
        </w:rPr>
        <w:t>,</w:t>
      </w:r>
      <w:r w:rsidRPr="00820AFE">
        <w:rPr>
          <w:rFonts w:asciiTheme="majorBidi" w:hAnsiTheme="majorBidi" w:cstheme="majorBidi"/>
        </w:rPr>
        <w:t xml:space="preserve"> Program Studi Hukum Ekonomi Syariah Fakultas Syariah IAIN Surakarta 2020,H,2</w:t>
      </w:r>
    </w:p>
  </w:footnote>
  <w:footnote w:id="3">
    <w:p w:rsidR="006236A7" w:rsidRPr="00820AFE" w:rsidRDefault="006236A7" w:rsidP="00820AFE">
      <w:pPr>
        <w:pStyle w:val="FootnoteText"/>
        <w:ind w:firstLine="720"/>
        <w:jc w:val="both"/>
        <w:rPr>
          <w:rFonts w:asciiTheme="majorBidi" w:hAnsiTheme="majorBidi" w:cstheme="majorBidi"/>
        </w:rPr>
      </w:pPr>
      <w:r w:rsidRPr="00820AFE">
        <w:rPr>
          <w:rStyle w:val="FootnoteReference"/>
          <w:rFonts w:asciiTheme="majorBidi" w:hAnsiTheme="majorBidi" w:cstheme="majorBidi"/>
        </w:rPr>
        <w:footnoteRef/>
      </w:r>
      <w:r w:rsidRPr="00820AFE">
        <w:rPr>
          <w:rFonts w:asciiTheme="majorBidi" w:hAnsiTheme="majorBidi" w:cstheme="majorBidi"/>
        </w:rPr>
        <w:t xml:space="preserve"> Narwoko, </w:t>
      </w:r>
      <w:r w:rsidR="003A76CF" w:rsidRPr="00820AFE">
        <w:rPr>
          <w:rFonts w:asciiTheme="majorBidi" w:hAnsiTheme="majorBidi" w:cstheme="majorBidi"/>
          <w:i/>
        </w:rPr>
        <w:t>Peran Adat Dalam Agama Islam</w:t>
      </w:r>
      <w:r w:rsidRPr="00820AFE">
        <w:rPr>
          <w:rFonts w:asciiTheme="majorBidi" w:hAnsiTheme="majorBidi" w:cstheme="majorBidi"/>
        </w:rPr>
        <w:t>, 2004 :254</w:t>
      </w:r>
    </w:p>
  </w:footnote>
  <w:footnote w:id="4">
    <w:p w:rsidR="00B4594F" w:rsidRPr="00820AFE" w:rsidRDefault="00B4594F" w:rsidP="00820AFE">
      <w:pPr>
        <w:pStyle w:val="FootnoteText"/>
        <w:ind w:firstLine="720"/>
        <w:jc w:val="both"/>
        <w:rPr>
          <w:rFonts w:asciiTheme="majorBidi" w:hAnsiTheme="majorBidi" w:cstheme="majorBidi"/>
        </w:rPr>
      </w:pPr>
      <w:r w:rsidRPr="00820AFE">
        <w:rPr>
          <w:rStyle w:val="FootnoteReference"/>
          <w:rFonts w:asciiTheme="majorBidi" w:hAnsiTheme="majorBidi" w:cstheme="majorBidi"/>
        </w:rPr>
        <w:footnoteRef/>
      </w:r>
      <w:r w:rsidRPr="00820AFE">
        <w:rPr>
          <w:rFonts w:asciiTheme="majorBidi" w:hAnsiTheme="majorBidi" w:cstheme="majorBidi"/>
        </w:rPr>
        <w:t xml:space="preserve">Rizal Darwis,  </w:t>
      </w:r>
      <w:r w:rsidRPr="00820AFE">
        <w:rPr>
          <w:rFonts w:asciiTheme="majorBidi" w:hAnsiTheme="majorBidi" w:cstheme="majorBidi"/>
          <w:i/>
        </w:rPr>
        <w:t>Tradisi Hileyiya: Persinggungan Antara Agama Dan Tradisi Pada Masyarakat Kota Gorontalo Persektif Sosiologi Hukum Islam</w:t>
      </w:r>
      <w:r w:rsidR="003A76CF" w:rsidRPr="00820AFE">
        <w:rPr>
          <w:rFonts w:asciiTheme="majorBidi" w:hAnsiTheme="majorBidi" w:cstheme="majorBidi"/>
        </w:rPr>
        <w:t>,</w:t>
      </w:r>
      <w:r w:rsidRPr="00820AFE">
        <w:rPr>
          <w:rFonts w:asciiTheme="majorBidi" w:hAnsiTheme="majorBidi" w:cstheme="majorBidi"/>
        </w:rPr>
        <w:t xml:space="preserve"> Journal Of Social Science And Religion Vol 22 No. 01, 2015 h, 58</w:t>
      </w:r>
    </w:p>
  </w:footnote>
  <w:footnote w:id="5">
    <w:p w:rsidR="00167ECB" w:rsidRPr="00820AFE" w:rsidRDefault="00167ECB" w:rsidP="00820AFE">
      <w:pPr>
        <w:spacing w:after="0" w:line="240" w:lineRule="auto"/>
        <w:ind w:firstLine="720"/>
        <w:jc w:val="both"/>
        <w:rPr>
          <w:rFonts w:asciiTheme="majorBidi" w:hAnsiTheme="majorBidi" w:cstheme="majorBidi"/>
          <w:sz w:val="20"/>
          <w:szCs w:val="20"/>
          <w:lang w:val="en-ID"/>
        </w:rPr>
      </w:pPr>
      <w:r w:rsidRPr="00820AFE">
        <w:rPr>
          <w:rStyle w:val="FootnoteReference"/>
          <w:rFonts w:asciiTheme="majorBidi" w:hAnsiTheme="majorBidi" w:cstheme="majorBidi"/>
          <w:sz w:val="20"/>
          <w:szCs w:val="20"/>
        </w:rPr>
        <w:footnoteRef/>
      </w:r>
      <w:r w:rsidRPr="00820AFE">
        <w:rPr>
          <w:rFonts w:asciiTheme="majorBidi" w:hAnsiTheme="majorBidi" w:cstheme="majorBidi"/>
          <w:sz w:val="20"/>
          <w:szCs w:val="20"/>
        </w:rPr>
        <w:t xml:space="preserve"> Amin Muhammadi</w:t>
      </w:r>
      <w:r w:rsidR="003A76CF" w:rsidRPr="00820AFE">
        <w:rPr>
          <w:rFonts w:asciiTheme="majorBidi" w:hAnsiTheme="majorBidi" w:cstheme="majorBidi"/>
          <w:sz w:val="20"/>
          <w:szCs w:val="20"/>
        </w:rPr>
        <w:t>yah, dan M. Gazali Rahman,</w:t>
      </w:r>
      <w:r w:rsidRPr="00820AFE">
        <w:rPr>
          <w:rFonts w:asciiTheme="majorBidi" w:hAnsiTheme="majorBidi" w:cstheme="majorBidi"/>
          <w:sz w:val="20"/>
          <w:szCs w:val="20"/>
        </w:rPr>
        <w:t xml:space="preserve"> </w:t>
      </w:r>
      <w:r w:rsidRPr="00820AFE">
        <w:rPr>
          <w:rFonts w:asciiTheme="majorBidi" w:hAnsiTheme="majorBidi" w:cstheme="majorBidi"/>
          <w:i/>
          <w:sz w:val="20"/>
          <w:szCs w:val="20"/>
        </w:rPr>
        <w:t>“Kerangka Epistemologi ‘</w:t>
      </w:r>
      <w:r w:rsidR="00990AFB" w:rsidRPr="00820AFE">
        <w:rPr>
          <w:rFonts w:asciiTheme="majorBidi" w:hAnsiTheme="majorBidi" w:cstheme="majorBidi"/>
          <w:i/>
          <w:iCs/>
          <w:sz w:val="20"/>
          <w:szCs w:val="20"/>
        </w:rPr>
        <w:t>Urf</w:t>
      </w:r>
      <w:r w:rsidRPr="00820AFE">
        <w:rPr>
          <w:rFonts w:asciiTheme="majorBidi" w:hAnsiTheme="majorBidi" w:cstheme="majorBidi"/>
          <w:i/>
          <w:sz w:val="20"/>
          <w:szCs w:val="20"/>
        </w:rPr>
        <w:t xml:space="preserve"> dalam Penetapan Hukum Islam (Telaah terhadap Paradigma Pengambilan Keputusan Hukum Pada Pengadilan Agama)</w:t>
      </w:r>
      <w:r w:rsidRPr="00820AFE">
        <w:rPr>
          <w:rFonts w:asciiTheme="majorBidi" w:hAnsiTheme="majorBidi" w:cstheme="majorBidi"/>
          <w:sz w:val="20"/>
          <w:szCs w:val="20"/>
        </w:rPr>
        <w:t xml:space="preserve"> Lembaga Penelitian IAIN Sultan Amai Gorontalo. 2010: 12,H,2</w:t>
      </w:r>
    </w:p>
  </w:footnote>
  <w:footnote w:id="6">
    <w:p w:rsidR="00E67749" w:rsidRPr="00820AFE" w:rsidRDefault="00E67749" w:rsidP="00820AFE">
      <w:pPr>
        <w:pStyle w:val="FootnoteText"/>
        <w:ind w:firstLine="720"/>
        <w:jc w:val="both"/>
        <w:rPr>
          <w:rFonts w:asciiTheme="majorBidi" w:hAnsiTheme="majorBidi" w:cstheme="majorBidi"/>
        </w:rPr>
      </w:pPr>
      <w:r w:rsidRPr="00820AFE">
        <w:rPr>
          <w:rStyle w:val="FootnoteReference"/>
          <w:rFonts w:asciiTheme="majorBidi" w:hAnsiTheme="majorBidi" w:cstheme="majorBidi"/>
        </w:rPr>
        <w:footnoteRef/>
      </w:r>
      <w:r w:rsidRPr="00820AFE">
        <w:rPr>
          <w:rFonts w:asciiTheme="majorBidi" w:hAnsiTheme="majorBidi" w:cstheme="majorBidi"/>
        </w:rPr>
        <w:t xml:space="preserve"> Nurmi Ali, </w:t>
      </w:r>
      <w:r w:rsidRPr="00820AFE">
        <w:rPr>
          <w:rFonts w:asciiTheme="majorBidi" w:hAnsiTheme="majorBidi" w:cstheme="majorBidi"/>
          <w:i/>
        </w:rPr>
        <w:t>Makna Upacara Adat Ala Baloe (Makan Baru Padi) Kampung Bampalola Di Kabupaten Alor (Suatu Kajian Historis Terhadap Tradisi Masyarakat</w:t>
      </w:r>
      <w:r w:rsidR="00C92305" w:rsidRPr="00820AFE">
        <w:rPr>
          <w:rFonts w:asciiTheme="majorBidi" w:hAnsiTheme="majorBidi" w:cstheme="majorBidi"/>
          <w:i/>
        </w:rPr>
        <w:t>,</w:t>
      </w:r>
      <w:r w:rsidRPr="00820AFE">
        <w:rPr>
          <w:rFonts w:asciiTheme="majorBidi" w:hAnsiTheme="majorBidi" w:cstheme="majorBidi"/>
          <w:i/>
        </w:rPr>
        <w:t>)</w:t>
      </w:r>
      <w:r w:rsidRPr="00820AFE">
        <w:rPr>
          <w:rFonts w:asciiTheme="majorBidi" w:hAnsiTheme="majorBidi" w:cstheme="majorBidi"/>
        </w:rPr>
        <w:t xml:space="preserve"> Program Studi Pendidikan Sejarah Fakultas Keguruan Dan Ilmu Pendidikan Universitas Muhammadiyah Mataram 2020</w:t>
      </w:r>
      <w:r w:rsidR="006A62C7" w:rsidRPr="00820AFE">
        <w:rPr>
          <w:rFonts w:asciiTheme="majorBidi" w:hAnsiTheme="majorBidi" w:cstheme="majorBidi"/>
        </w:rPr>
        <w:t>, h 31</w:t>
      </w:r>
    </w:p>
  </w:footnote>
  <w:footnote w:id="7">
    <w:p w:rsidR="00843BA0" w:rsidRPr="00820AFE" w:rsidRDefault="00843BA0" w:rsidP="00820AFE">
      <w:pPr>
        <w:pStyle w:val="FootnoteText"/>
        <w:ind w:firstLine="720"/>
        <w:jc w:val="both"/>
        <w:rPr>
          <w:rFonts w:asciiTheme="majorBidi" w:hAnsiTheme="majorBidi" w:cstheme="majorBidi"/>
        </w:rPr>
      </w:pPr>
      <w:r w:rsidRPr="00820AFE">
        <w:rPr>
          <w:rStyle w:val="FootnoteReference"/>
          <w:rFonts w:asciiTheme="majorBidi" w:hAnsiTheme="majorBidi" w:cstheme="majorBidi"/>
        </w:rPr>
        <w:footnoteRef/>
      </w:r>
      <w:r w:rsidRPr="00820AFE">
        <w:rPr>
          <w:rFonts w:asciiTheme="majorBidi" w:hAnsiTheme="majorBidi" w:cstheme="majorBidi"/>
        </w:rPr>
        <w:t xml:space="preserve">Affan Gaaffar, </w:t>
      </w:r>
      <w:r w:rsidRPr="00820AFE">
        <w:rPr>
          <w:rFonts w:asciiTheme="majorBidi" w:hAnsiTheme="majorBidi" w:cstheme="majorBidi"/>
          <w:i/>
        </w:rPr>
        <w:t>Otonomi Daerah Dalam Negara</w:t>
      </w:r>
      <w:r w:rsidRPr="00820AFE">
        <w:rPr>
          <w:rFonts w:asciiTheme="majorBidi" w:hAnsiTheme="majorBidi" w:cstheme="majorBidi"/>
        </w:rPr>
        <w:t>, (Jogja, Pelajar Kedasam</w:t>
      </w:r>
      <w:r w:rsidR="00867544" w:rsidRPr="00820AFE">
        <w:rPr>
          <w:rFonts w:asciiTheme="majorBidi" w:hAnsiTheme="majorBidi" w:cstheme="majorBidi"/>
        </w:rPr>
        <w:t>2009</w:t>
      </w:r>
      <w:r w:rsidRPr="00820AFE">
        <w:rPr>
          <w:rFonts w:asciiTheme="majorBidi" w:hAnsiTheme="majorBidi" w:cstheme="majorBidi"/>
        </w:rPr>
        <w:t>,).h, 294</w:t>
      </w:r>
    </w:p>
  </w:footnote>
  <w:footnote w:id="8">
    <w:p w:rsidR="00843BA0" w:rsidRPr="00820AFE" w:rsidRDefault="00843BA0" w:rsidP="00820AFE">
      <w:pPr>
        <w:pStyle w:val="FootnoteText"/>
        <w:ind w:firstLine="720"/>
        <w:jc w:val="both"/>
        <w:rPr>
          <w:rFonts w:asciiTheme="majorBidi" w:hAnsiTheme="majorBidi" w:cstheme="majorBidi"/>
        </w:rPr>
      </w:pPr>
      <w:r w:rsidRPr="00820AFE">
        <w:rPr>
          <w:rStyle w:val="FootnoteReference"/>
          <w:rFonts w:asciiTheme="majorBidi" w:hAnsiTheme="majorBidi" w:cstheme="majorBidi"/>
        </w:rPr>
        <w:footnoteRef/>
      </w:r>
      <w:r w:rsidRPr="00820AFE">
        <w:rPr>
          <w:rFonts w:asciiTheme="majorBidi" w:hAnsiTheme="majorBidi" w:cstheme="majorBidi"/>
        </w:rPr>
        <w:t xml:space="preserve"> Yulia, </w:t>
      </w:r>
      <w:r w:rsidRPr="00820AFE">
        <w:rPr>
          <w:rFonts w:asciiTheme="majorBidi" w:hAnsiTheme="majorBidi" w:cstheme="majorBidi"/>
          <w:i/>
        </w:rPr>
        <w:t>Buku Ajar Hukum adat</w:t>
      </w:r>
      <w:r w:rsidRPr="00820AFE">
        <w:rPr>
          <w:rFonts w:asciiTheme="majorBidi" w:hAnsiTheme="majorBidi" w:cstheme="majorBidi"/>
        </w:rPr>
        <w:t>, (Sulawesi, Unimal Press, 2016),h.3</w:t>
      </w:r>
    </w:p>
  </w:footnote>
  <w:footnote w:id="9">
    <w:p w:rsidR="00843BA0" w:rsidRPr="00820AFE" w:rsidRDefault="00843BA0" w:rsidP="00820AFE">
      <w:pPr>
        <w:pStyle w:val="FootnoteText"/>
        <w:ind w:firstLine="720"/>
        <w:jc w:val="both"/>
        <w:rPr>
          <w:rFonts w:asciiTheme="majorBidi" w:hAnsiTheme="majorBidi" w:cstheme="majorBidi"/>
        </w:rPr>
      </w:pPr>
      <w:r w:rsidRPr="00820AFE">
        <w:rPr>
          <w:rStyle w:val="FootnoteReference"/>
          <w:rFonts w:asciiTheme="majorBidi" w:hAnsiTheme="majorBidi" w:cstheme="majorBidi"/>
        </w:rPr>
        <w:footnoteRef/>
      </w:r>
      <w:r w:rsidRPr="00820AFE">
        <w:rPr>
          <w:rFonts w:asciiTheme="majorBidi" w:hAnsiTheme="majorBidi" w:cstheme="majorBidi"/>
        </w:rPr>
        <w:t xml:space="preserve">Wahbah Az-Zuhaili, </w:t>
      </w:r>
      <w:r w:rsidRPr="00820AFE">
        <w:rPr>
          <w:rFonts w:asciiTheme="majorBidi" w:hAnsiTheme="majorBidi" w:cstheme="majorBidi"/>
          <w:i/>
        </w:rPr>
        <w:t>Pengantar Ilmu</w:t>
      </w:r>
      <w:r w:rsidRPr="00820AFE">
        <w:rPr>
          <w:rFonts w:asciiTheme="majorBidi" w:hAnsiTheme="majorBidi" w:cstheme="majorBidi"/>
        </w:rPr>
        <w:t xml:space="preserve"> (Jakarta, Gema Insani, 2010) h. 12 </w:t>
      </w:r>
    </w:p>
  </w:footnote>
  <w:footnote w:id="10">
    <w:p w:rsidR="00911B76" w:rsidRPr="00820AFE" w:rsidRDefault="00911B76" w:rsidP="00820AFE">
      <w:pPr>
        <w:pStyle w:val="FootnoteText"/>
        <w:ind w:firstLine="567"/>
        <w:jc w:val="both"/>
        <w:rPr>
          <w:rFonts w:asciiTheme="majorBidi" w:hAnsiTheme="majorBidi" w:cstheme="majorBidi"/>
        </w:rPr>
      </w:pPr>
      <w:r w:rsidRPr="00820AFE">
        <w:rPr>
          <w:rStyle w:val="FootnoteReference"/>
          <w:rFonts w:asciiTheme="majorBidi" w:hAnsiTheme="majorBidi" w:cstheme="majorBidi"/>
        </w:rPr>
        <w:footnoteRef/>
      </w:r>
      <w:r w:rsidRPr="00820AFE">
        <w:rPr>
          <w:rFonts w:asciiTheme="majorBidi" w:hAnsiTheme="majorBidi" w:cstheme="majorBidi"/>
        </w:rPr>
        <w:t xml:space="preserve"> Helmi Yusuf, Fenomena Tradisi Menjatoh Hibah Berbalut Hutang: Studi Kasus Tradisi Masyarakat Di Kota Subulussalam, Aceh, ONUNI: Jurnal Hukum dan Pengkajian Islam, Vol. 1 No 02 (202</w:t>
      </w:r>
      <w:r w:rsidR="0095257E" w:rsidRPr="00820AFE">
        <w:rPr>
          <w:rFonts w:asciiTheme="majorBidi" w:hAnsiTheme="majorBidi" w:cstheme="majorBidi"/>
        </w:rPr>
        <w:t>1)</w:t>
      </w:r>
    </w:p>
  </w:footnote>
  <w:footnote w:id="11">
    <w:p w:rsidR="00D13637" w:rsidRPr="00820AFE" w:rsidRDefault="00D13637" w:rsidP="00820AFE">
      <w:pPr>
        <w:pStyle w:val="FootnoteText"/>
        <w:ind w:firstLine="567"/>
        <w:jc w:val="both"/>
        <w:rPr>
          <w:rFonts w:asciiTheme="majorBidi" w:hAnsiTheme="majorBidi" w:cstheme="majorBidi"/>
        </w:rPr>
      </w:pPr>
      <w:r w:rsidRPr="00820AFE">
        <w:rPr>
          <w:rStyle w:val="FootnoteReference"/>
          <w:rFonts w:asciiTheme="majorBidi" w:hAnsiTheme="majorBidi" w:cstheme="majorBidi"/>
        </w:rPr>
        <w:footnoteRef/>
      </w:r>
      <w:r w:rsidRPr="00820AFE">
        <w:rPr>
          <w:rFonts w:asciiTheme="majorBidi" w:hAnsiTheme="majorBidi" w:cstheme="majorBidi"/>
        </w:rPr>
        <w:t xml:space="preserve"> Nurmi Ali, Makna Upacara Adat Ala Baloe (Makan Baru Padi) Kampung Bampalola Di Kabupaten Alor (Suatu Kajian Historis Terhadap Tradisi Masyarakat) Program Studi Pendidikan Sejarah Fakultas Keguruan Dan Ilmu Pendidikan Universitas Muhammadiyah Mataram 2020</w:t>
      </w:r>
    </w:p>
  </w:footnote>
  <w:footnote w:id="12">
    <w:p w:rsidR="00414FE4" w:rsidRPr="00820AFE" w:rsidRDefault="00414FE4" w:rsidP="00820AFE">
      <w:pPr>
        <w:pStyle w:val="FootnoteText"/>
        <w:ind w:firstLine="567"/>
        <w:jc w:val="both"/>
        <w:rPr>
          <w:rFonts w:asciiTheme="majorBidi" w:hAnsiTheme="majorBidi" w:cstheme="majorBidi"/>
        </w:rPr>
      </w:pPr>
      <w:r w:rsidRPr="00820AFE">
        <w:rPr>
          <w:rStyle w:val="FootnoteReference"/>
          <w:rFonts w:asciiTheme="majorBidi" w:hAnsiTheme="majorBidi" w:cstheme="majorBidi"/>
        </w:rPr>
        <w:footnoteRef/>
      </w:r>
      <w:r w:rsidRPr="00820AFE">
        <w:rPr>
          <w:rFonts w:asciiTheme="majorBidi" w:hAnsiTheme="majorBidi" w:cstheme="majorBidi"/>
        </w:rPr>
        <w:t xml:space="preserve">Risnayamti, Implementasi Nilai-Nilai Hukum Islam Pada Budaya Mappande Sasi Dalam Meningkatkan Ekonomi Masyarakat Di Desa Ujung Labuang, Program Studi Hukum Ekonomi Syariah Jurusan Syariah Dan Ekonomi Islam Sekolah Tinggi Agama Islam Negeri (Stain) Parepare 2018 </w:t>
      </w:r>
    </w:p>
  </w:footnote>
  <w:footnote w:id="13">
    <w:p w:rsidR="001867FE" w:rsidRPr="00820AFE" w:rsidRDefault="001867FE" w:rsidP="00820AFE">
      <w:pPr>
        <w:pStyle w:val="FootnoteText"/>
        <w:ind w:firstLine="567"/>
        <w:jc w:val="both"/>
        <w:rPr>
          <w:rFonts w:asciiTheme="majorBidi" w:hAnsiTheme="majorBidi" w:cstheme="majorBidi"/>
        </w:rPr>
      </w:pPr>
      <w:r w:rsidRPr="00820AFE">
        <w:rPr>
          <w:rStyle w:val="FootnoteReference"/>
          <w:rFonts w:asciiTheme="majorBidi" w:hAnsiTheme="majorBidi" w:cstheme="majorBidi"/>
        </w:rPr>
        <w:footnoteRef/>
      </w:r>
      <w:r w:rsidR="00725BAA" w:rsidRPr="00820AFE">
        <w:rPr>
          <w:rFonts w:asciiTheme="majorBidi" w:hAnsiTheme="majorBidi" w:cstheme="majorBidi"/>
        </w:rPr>
        <w:t>Natalia Tri Andyani, Eksistensi Tradisi Saparan Pada Masyarakat Desa Sumberejo Kecamatan Ngablak, Kabupaten Magelang, Jurusan Sosiologi Dan Antropologi Fakultas Ilmu Sosial Universitas Negeri Semarang 2013</w:t>
      </w:r>
    </w:p>
  </w:footnote>
  <w:footnote w:id="14">
    <w:p w:rsidR="00820AFE" w:rsidRPr="00820AFE" w:rsidRDefault="00820AFE" w:rsidP="00820AFE">
      <w:pPr>
        <w:pStyle w:val="FootnoteText"/>
        <w:ind w:firstLine="567"/>
      </w:pPr>
      <w:r>
        <w:rPr>
          <w:rStyle w:val="FootnoteReference"/>
        </w:rPr>
        <w:footnoteRef/>
      </w:r>
      <w:r>
        <w:t xml:space="preserve"> </w:t>
      </w:r>
      <w:r w:rsidRPr="00820AFE">
        <w:rPr>
          <w:rFonts w:asciiTheme="majorBidi" w:hAnsiTheme="majorBidi" w:cstheme="majorBidi"/>
        </w:rPr>
        <w:t>Iman Sudiyat, Asas-asas Hukum Adat Bekal Pengantar (Yogyakarta: Liberty, Oktober 2012)</w:t>
      </w:r>
      <w:proofErr w:type="gramStart"/>
      <w:r w:rsidRPr="00820AFE">
        <w:rPr>
          <w:rFonts w:asciiTheme="majorBidi" w:hAnsiTheme="majorBidi" w:cstheme="majorBidi"/>
        </w:rPr>
        <w:t>,</w:t>
      </w:r>
      <w:r>
        <w:rPr>
          <w:rFonts w:asciiTheme="majorBidi" w:hAnsiTheme="majorBidi" w:cstheme="majorBidi"/>
        </w:rPr>
        <w:t>h</w:t>
      </w:r>
      <w:proofErr w:type="gramEnd"/>
      <w:r>
        <w:rPr>
          <w:rFonts w:asciiTheme="majorBidi" w:hAnsiTheme="majorBidi" w:cstheme="majorBidi"/>
        </w:rPr>
        <w:t>.</w:t>
      </w:r>
      <w:r w:rsidRPr="00820AFE">
        <w:rPr>
          <w:rFonts w:asciiTheme="majorBidi" w:hAnsiTheme="majorBidi" w:cstheme="majorBidi"/>
        </w:rPr>
        <w:t xml:space="preserve"> 1.</w:t>
      </w:r>
    </w:p>
  </w:footnote>
  <w:footnote w:id="15">
    <w:p w:rsidR="00BC70EF" w:rsidRPr="00820AFE" w:rsidRDefault="00BC70EF" w:rsidP="00820AFE">
      <w:pPr>
        <w:pStyle w:val="FootnoteText"/>
        <w:ind w:firstLine="567"/>
        <w:jc w:val="both"/>
        <w:rPr>
          <w:rFonts w:asciiTheme="majorBidi" w:hAnsiTheme="majorBidi" w:cstheme="majorBidi"/>
        </w:rPr>
      </w:pPr>
      <w:r w:rsidRPr="00820AFE">
        <w:rPr>
          <w:rStyle w:val="FootnoteReference"/>
          <w:rFonts w:asciiTheme="majorBidi" w:hAnsiTheme="majorBidi" w:cstheme="majorBidi"/>
        </w:rPr>
        <w:footnoteRef/>
      </w:r>
      <w:r w:rsidR="00F26012" w:rsidRPr="00820AFE">
        <w:rPr>
          <w:rFonts w:asciiTheme="majorBidi" w:hAnsiTheme="majorBidi" w:cstheme="majorBidi"/>
        </w:rPr>
        <w:t>Sisri Suryan Eksistensi “Uang Jujuran”Pada Perkawinan Dalam Adat Tapanuli Nagari Tanjung Betung Menurut Hukum Islam , Jurusan Ahwal Al-Syakhshiyyah Fakultas Syariah Institut Agama Islam Negeri Batusangkar 2020,H 52-53</w:t>
      </w:r>
    </w:p>
  </w:footnote>
  <w:footnote w:id="16">
    <w:p w:rsidR="00353FE7" w:rsidRPr="00353FE7" w:rsidRDefault="00353FE7" w:rsidP="00353FE7">
      <w:pPr>
        <w:pStyle w:val="FootnoteText"/>
        <w:ind w:firstLine="567"/>
      </w:pPr>
      <w:r>
        <w:rPr>
          <w:rFonts w:ascii="Times New Roman" w:hAnsi="Times New Roman" w:cs="Times New Roman"/>
        </w:rPr>
        <w:t xml:space="preserve">   </w:t>
      </w:r>
      <w:r>
        <w:rPr>
          <w:rStyle w:val="FootnoteReference"/>
        </w:rPr>
        <w:footnoteRef/>
      </w:r>
      <w:r>
        <w:rPr>
          <w:rFonts w:ascii="Times New Roman" w:hAnsi="Times New Roman" w:cs="Times New Roman"/>
        </w:rPr>
        <w:t>Departeman Agama, al-quran dan Terjemah. Trikarya, Surabaya 2004</w:t>
      </w:r>
      <w:r>
        <w:t xml:space="preserve"> </w:t>
      </w:r>
    </w:p>
  </w:footnote>
  <w:footnote w:id="17">
    <w:p w:rsidR="00BC70EF" w:rsidRPr="00820AFE" w:rsidRDefault="00BC70EF" w:rsidP="00820AFE">
      <w:pPr>
        <w:pStyle w:val="FootnoteText"/>
        <w:ind w:firstLine="720"/>
        <w:jc w:val="both"/>
        <w:rPr>
          <w:rFonts w:asciiTheme="majorBidi" w:hAnsiTheme="majorBidi" w:cstheme="majorBidi"/>
          <w:lang w:val="en-ID"/>
        </w:rPr>
      </w:pPr>
      <w:r w:rsidRPr="00820AFE">
        <w:rPr>
          <w:rStyle w:val="FootnoteReference"/>
          <w:rFonts w:asciiTheme="majorBidi" w:hAnsiTheme="majorBidi" w:cstheme="majorBidi"/>
        </w:rPr>
        <w:footnoteRef/>
      </w:r>
      <w:r w:rsidRPr="00820AFE">
        <w:rPr>
          <w:rFonts w:asciiTheme="majorBidi" w:hAnsiTheme="majorBidi" w:cstheme="majorBidi"/>
        </w:rPr>
        <w:t xml:space="preserve"> Sucipto„</w:t>
      </w:r>
      <w:r w:rsidR="00990AFB" w:rsidRPr="00820AFE">
        <w:rPr>
          <w:rFonts w:asciiTheme="majorBidi" w:hAnsiTheme="majorBidi" w:cstheme="majorBidi"/>
          <w:i/>
          <w:iCs/>
        </w:rPr>
        <w:t>Urf</w:t>
      </w:r>
      <w:r w:rsidRPr="00820AFE">
        <w:rPr>
          <w:rFonts w:asciiTheme="majorBidi" w:hAnsiTheme="majorBidi" w:cstheme="majorBidi"/>
        </w:rPr>
        <w:t xml:space="preserve"> Sebagai Metode dan Sumber Penemuan Hukum Islam. </w:t>
      </w:r>
      <w:proofErr w:type="gramStart"/>
      <w:r w:rsidRPr="00820AFE">
        <w:rPr>
          <w:rFonts w:asciiTheme="majorBidi" w:hAnsiTheme="majorBidi" w:cstheme="majorBidi"/>
        </w:rPr>
        <w:t>Vol 7, No. 1.</w:t>
      </w:r>
      <w:proofErr w:type="gramEnd"/>
      <w:r w:rsidRPr="00820AFE">
        <w:rPr>
          <w:rFonts w:asciiTheme="majorBidi" w:hAnsiTheme="majorBidi" w:cstheme="majorBidi"/>
        </w:rPr>
        <w:t xml:space="preserve"> , </w:t>
      </w:r>
      <w:r w:rsidR="00820AFE">
        <w:rPr>
          <w:rFonts w:asciiTheme="majorBidi" w:hAnsiTheme="majorBidi" w:cstheme="majorBidi"/>
        </w:rPr>
        <w:t xml:space="preserve">2015, </w:t>
      </w:r>
      <w:r w:rsidRPr="00820AFE">
        <w:rPr>
          <w:rFonts w:asciiTheme="majorBidi" w:hAnsiTheme="majorBidi" w:cstheme="majorBidi"/>
        </w:rPr>
        <w:t>h. 32-33</w:t>
      </w:r>
    </w:p>
  </w:footnote>
  <w:footnote w:id="18">
    <w:p w:rsidR="00B80E04" w:rsidRPr="00820AFE" w:rsidRDefault="00B80E04" w:rsidP="00820AFE">
      <w:pPr>
        <w:pStyle w:val="FootnoteText"/>
        <w:ind w:firstLine="720"/>
        <w:jc w:val="both"/>
        <w:rPr>
          <w:rFonts w:asciiTheme="majorBidi" w:hAnsiTheme="majorBidi" w:cstheme="majorBidi"/>
        </w:rPr>
      </w:pPr>
      <w:r w:rsidRPr="00820AFE">
        <w:rPr>
          <w:rStyle w:val="FootnoteReference"/>
          <w:rFonts w:asciiTheme="majorBidi" w:hAnsiTheme="majorBidi" w:cstheme="majorBidi"/>
        </w:rPr>
        <w:footnoteRef/>
      </w:r>
      <w:r w:rsidRPr="00820AFE">
        <w:rPr>
          <w:rFonts w:asciiTheme="majorBidi" w:hAnsiTheme="majorBidi" w:cstheme="majorBidi"/>
        </w:rPr>
        <w:t>Abdul Wahab. Terj. Faiz El Muttaqin</w:t>
      </w:r>
      <w:proofErr w:type="gramStart"/>
      <w:r w:rsidRPr="00820AFE">
        <w:rPr>
          <w:rFonts w:asciiTheme="majorBidi" w:hAnsiTheme="majorBidi" w:cstheme="majorBidi"/>
        </w:rPr>
        <w:t>..</w:t>
      </w:r>
      <w:proofErr w:type="gramEnd"/>
      <w:r w:rsidRPr="00820AFE">
        <w:rPr>
          <w:rFonts w:asciiTheme="majorBidi" w:hAnsiTheme="majorBidi" w:cstheme="majorBidi"/>
        </w:rPr>
        <w:t xml:space="preserve"> Ilmu Ushul Fiqih. Jakarta : Pustaka Alami</w:t>
      </w:r>
      <w:r w:rsidR="00820AFE">
        <w:rPr>
          <w:rFonts w:asciiTheme="majorBidi" w:hAnsiTheme="majorBidi" w:cstheme="majorBidi"/>
        </w:rPr>
        <w:t xml:space="preserve">, </w:t>
      </w:r>
      <w:r w:rsidRPr="00820AFE">
        <w:rPr>
          <w:rFonts w:asciiTheme="majorBidi" w:hAnsiTheme="majorBidi" w:cstheme="majorBidi"/>
        </w:rPr>
        <w:t>2003</w:t>
      </w:r>
      <w:r w:rsidR="00820AFE">
        <w:rPr>
          <w:rFonts w:asciiTheme="majorBidi" w:hAnsiTheme="majorBidi" w:cstheme="majorBidi"/>
        </w:rPr>
        <w:t>,h.21</w:t>
      </w:r>
    </w:p>
  </w:footnote>
  <w:footnote w:id="19">
    <w:p w:rsidR="008A21B8" w:rsidRPr="00820AFE" w:rsidRDefault="008A21B8" w:rsidP="00820AFE">
      <w:pPr>
        <w:pStyle w:val="FootnoteText"/>
        <w:ind w:firstLine="720"/>
        <w:jc w:val="both"/>
        <w:rPr>
          <w:rFonts w:asciiTheme="majorBidi" w:hAnsiTheme="majorBidi" w:cstheme="majorBidi"/>
        </w:rPr>
      </w:pPr>
      <w:r w:rsidRPr="00820AFE">
        <w:rPr>
          <w:rStyle w:val="FootnoteReference"/>
          <w:rFonts w:asciiTheme="majorBidi" w:hAnsiTheme="majorBidi" w:cstheme="majorBidi"/>
        </w:rPr>
        <w:footnoteRef/>
      </w:r>
      <w:r w:rsidRPr="00820AFE">
        <w:rPr>
          <w:rFonts w:asciiTheme="majorBidi" w:hAnsiTheme="majorBidi" w:cstheme="majorBidi"/>
        </w:rPr>
        <w:t xml:space="preserve"> Firdauska Darya Satria, </w:t>
      </w:r>
      <w:r w:rsidR="00820AFE">
        <w:rPr>
          <w:rFonts w:asciiTheme="majorBidi" w:hAnsiTheme="majorBidi" w:cstheme="majorBidi"/>
        </w:rPr>
        <w:t>Meninjau Kaidah Al-</w:t>
      </w:r>
      <w:r w:rsidRPr="00820AFE">
        <w:rPr>
          <w:rFonts w:asciiTheme="majorBidi" w:hAnsiTheme="majorBidi" w:cstheme="majorBidi"/>
        </w:rPr>
        <w:t xml:space="preserve">Adah </w:t>
      </w:r>
      <w:r w:rsidR="00820AFE">
        <w:rPr>
          <w:rFonts w:asciiTheme="majorBidi" w:hAnsiTheme="majorBidi" w:cstheme="majorBidi"/>
        </w:rPr>
        <w:t xml:space="preserve">Muhakkamah Sebagai Bagian dari </w:t>
      </w:r>
      <w:r w:rsidR="00990AFB" w:rsidRPr="00820AFE">
        <w:rPr>
          <w:rFonts w:asciiTheme="majorBidi" w:hAnsiTheme="majorBidi" w:cstheme="majorBidi"/>
          <w:i/>
          <w:iCs/>
        </w:rPr>
        <w:t>Urf</w:t>
      </w:r>
      <w:r w:rsidRPr="00820AFE">
        <w:rPr>
          <w:rFonts w:asciiTheme="majorBidi" w:hAnsiTheme="majorBidi" w:cstheme="majorBidi"/>
        </w:rPr>
        <w:t xml:space="preserve"> </w:t>
      </w:r>
      <w:r w:rsidR="00820AFE">
        <w:rPr>
          <w:rFonts w:asciiTheme="majorBidi" w:hAnsiTheme="majorBidi" w:cstheme="majorBidi"/>
        </w:rPr>
        <w:t xml:space="preserve">, </w:t>
      </w:r>
      <w:r w:rsidRPr="00820AFE">
        <w:rPr>
          <w:rFonts w:asciiTheme="majorBidi" w:hAnsiTheme="majorBidi" w:cstheme="majorBidi"/>
        </w:rPr>
        <w:t>2013., H 6</w:t>
      </w:r>
    </w:p>
  </w:footnote>
  <w:footnote w:id="20">
    <w:p w:rsidR="00C217B7" w:rsidRPr="00820AFE" w:rsidRDefault="00C217B7" w:rsidP="00820AFE">
      <w:pPr>
        <w:pStyle w:val="FootnoteText"/>
        <w:ind w:firstLine="720"/>
        <w:jc w:val="both"/>
        <w:rPr>
          <w:rFonts w:asciiTheme="majorBidi" w:hAnsiTheme="majorBidi" w:cstheme="majorBidi"/>
        </w:rPr>
      </w:pPr>
      <w:r w:rsidRPr="00820AFE">
        <w:rPr>
          <w:rStyle w:val="FootnoteReference"/>
          <w:rFonts w:asciiTheme="majorBidi" w:hAnsiTheme="majorBidi" w:cstheme="majorBidi"/>
        </w:rPr>
        <w:footnoteRef/>
      </w:r>
      <w:r w:rsidRPr="00820AFE">
        <w:rPr>
          <w:rFonts w:asciiTheme="majorBidi" w:hAnsiTheme="majorBidi" w:cstheme="majorBidi"/>
        </w:rPr>
        <w:t xml:space="preserve"> Rahman Dahlan</w:t>
      </w:r>
      <w:proofErr w:type="gramStart"/>
      <w:r w:rsidRPr="00820AFE">
        <w:rPr>
          <w:rFonts w:asciiTheme="majorBidi" w:hAnsiTheme="majorBidi" w:cstheme="majorBidi"/>
        </w:rPr>
        <w:t>,.</w:t>
      </w:r>
      <w:proofErr w:type="gramEnd"/>
      <w:r w:rsidRPr="00820AFE">
        <w:rPr>
          <w:rFonts w:asciiTheme="majorBidi" w:hAnsiTheme="majorBidi" w:cstheme="majorBidi"/>
        </w:rPr>
        <w:t xml:space="preserve"> Ushul Fiqh. Jakarta: Amzah</w:t>
      </w:r>
      <w:r w:rsidR="00820AFE">
        <w:rPr>
          <w:rFonts w:asciiTheme="majorBidi" w:hAnsiTheme="majorBidi" w:cstheme="majorBidi"/>
        </w:rPr>
        <w:t xml:space="preserve"> </w:t>
      </w:r>
      <w:r w:rsidRPr="00820AFE">
        <w:rPr>
          <w:rFonts w:asciiTheme="majorBidi" w:hAnsiTheme="majorBidi" w:cstheme="majorBidi"/>
        </w:rPr>
        <w:t>2014, H. 210-211</w:t>
      </w:r>
    </w:p>
  </w:footnote>
  <w:footnote w:id="21">
    <w:p w:rsidR="00C217B7" w:rsidRPr="00820AFE" w:rsidRDefault="00C217B7" w:rsidP="00820AFE">
      <w:pPr>
        <w:pStyle w:val="FootnoteText"/>
        <w:ind w:firstLine="720"/>
        <w:jc w:val="both"/>
        <w:rPr>
          <w:rFonts w:asciiTheme="majorBidi" w:hAnsiTheme="majorBidi" w:cstheme="majorBidi"/>
        </w:rPr>
      </w:pPr>
      <w:r w:rsidRPr="00820AFE">
        <w:rPr>
          <w:rStyle w:val="FootnoteReference"/>
          <w:rFonts w:asciiTheme="majorBidi" w:hAnsiTheme="majorBidi" w:cstheme="majorBidi"/>
        </w:rPr>
        <w:footnoteRef/>
      </w:r>
      <w:r w:rsidRPr="00820AFE">
        <w:rPr>
          <w:rFonts w:asciiTheme="majorBidi" w:hAnsiTheme="majorBidi" w:cstheme="majorBidi"/>
        </w:rPr>
        <w:t xml:space="preserve"> Firdauska Darya Satria, Op.Cit. 2013., H 6</w:t>
      </w:r>
    </w:p>
    <w:p w:rsidR="00C217B7" w:rsidRPr="00820AFE" w:rsidRDefault="00C217B7" w:rsidP="00820AFE">
      <w:pPr>
        <w:pStyle w:val="FootnoteText"/>
        <w:jc w:val="both"/>
        <w:rPr>
          <w:rFonts w:asciiTheme="majorBidi" w:hAnsiTheme="majorBidi" w:cstheme="majorBidi"/>
        </w:rPr>
      </w:pPr>
    </w:p>
  </w:footnote>
  <w:footnote w:id="22">
    <w:p w:rsidR="00DE79D6" w:rsidRPr="00820AFE" w:rsidRDefault="00DE79D6" w:rsidP="00820AFE">
      <w:pPr>
        <w:pStyle w:val="FootnoteText"/>
        <w:ind w:firstLine="720"/>
        <w:jc w:val="both"/>
        <w:rPr>
          <w:rFonts w:asciiTheme="majorBidi" w:hAnsiTheme="majorBidi" w:cstheme="majorBidi"/>
        </w:rPr>
      </w:pPr>
      <w:r w:rsidRPr="00820AFE">
        <w:rPr>
          <w:rStyle w:val="FootnoteReference"/>
          <w:rFonts w:asciiTheme="majorBidi" w:hAnsiTheme="majorBidi" w:cstheme="majorBidi"/>
        </w:rPr>
        <w:footnoteRef/>
      </w:r>
      <w:r w:rsidRPr="00820AFE">
        <w:rPr>
          <w:rFonts w:asciiTheme="majorBidi" w:hAnsiTheme="majorBidi" w:cstheme="majorBidi"/>
        </w:rPr>
        <w:t>Rismi Mardefi, Problematika perkawinan malakok suku menurut perspektif fiqh, Skripsi, Institiu Agama Isla</w:t>
      </w:r>
      <w:r w:rsidR="00820AFE">
        <w:rPr>
          <w:rFonts w:asciiTheme="majorBidi" w:hAnsiTheme="majorBidi" w:cstheme="majorBidi"/>
        </w:rPr>
        <w:t>m Negeri Batusangkar, 2019, h</w:t>
      </w:r>
      <w:r w:rsidRPr="00820AFE">
        <w:rPr>
          <w:rFonts w:asciiTheme="majorBidi" w:hAnsiTheme="majorBidi" w:cstheme="majorBidi"/>
        </w:rPr>
        <w:t xml:space="preserve"> 46</w:t>
      </w:r>
    </w:p>
  </w:footnote>
  <w:footnote w:id="23">
    <w:p w:rsidR="00F811C8" w:rsidRPr="00820AFE" w:rsidRDefault="00F811C8" w:rsidP="005A61A9">
      <w:pPr>
        <w:pStyle w:val="FootnoteText"/>
        <w:ind w:firstLine="720"/>
        <w:jc w:val="both"/>
        <w:rPr>
          <w:rFonts w:asciiTheme="majorBidi" w:hAnsiTheme="majorBidi" w:cstheme="majorBidi"/>
        </w:rPr>
      </w:pPr>
      <w:r w:rsidRPr="00820AFE">
        <w:rPr>
          <w:rStyle w:val="FootnoteReference"/>
          <w:rFonts w:asciiTheme="majorBidi" w:hAnsiTheme="majorBidi" w:cstheme="majorBidi"/>
        </w:rPr>
        <w:footnoteRef/>
      </w:r>
      <w:r w:rsidRPr="00820AFE">
        <w:rPr>
          <w:rFonts w:asciiTheme="majorBidi" w:hAnsiTheme="majorBidi" w:cstheme="majorBidi"/>
        </w:rPr>
        <w:t xml:space="preserve"> Zubaidah. Ushul Fiqh 1 Kaidah-Kaidah Tasyri‟iyah. Bogor : Ghalia Indonesia2016: 160)</w:t>
      </w:r>
    </w:p>
  </w:footnote>
  <w:footnote w:id="24">
    <w:p w:rsidR="00E77464" w:rsidRPr="00820AFE" w:rsidRDefault="00E77464" w:rsidP="00820AFE">
      <w:pPr>
        <w:pStyle w:val="FootnoteText"/>
        <w:ind w:firstLine="720"/>
        <w:jc w:val="both"/>
        <w:rPr>
          <w:rFonts w:asciiTheme="majorBidi" w:hAnsiTheme="majorBidi" w:cstheme="majorBidi"/>
        </w:rPr>
      </w:pPr>
      <w:r w:rsidRPr="00820AFE">
        <w:rPr>
          <w:rStyle w:val="FootnoteReference"/>
          <w:rFonts w:asciiTheme="majorBidi" w:hAnsiTheme="majorBidi" w:cstheme="majorBidi"/>
        </w:rPr>
        <w:footnoteRef/>
      </w:r>
      <w:r w:rsidRPr="00820AFE">
        <w:rPr>
          <w:rFonts w:asciiTheme="majorBidi" w:hAnsiTheme="majorBidi" w:cstheme="majorBidi"/>
        </w:rPr>
        <w:t xml:space="preserve"> Maj‟ma Al-Lughah Al-„Arabiyah bi Al-Qahirah, Al-Mu‟jam Al-Wasith, Jilid 2 (Kairo : Maktabah Al- Syuruq Al-Dauliyah, 2004), hlm, 698</w:t>
      </w:r>
    </w:p>
  </w:footnote>
  <w:footnote w:id="25">
    <w:p w:rsidR="00E77464" w:rsidRPr="00820AFE" w:rsidRDefault="00E77464" w:rsidP="00820AFE">
      <w:pPr>
        <w:pStyle w:val="FootnoteText"/>
        <w:ind w:firstLine="720"/>
        <w:jc w:val="both"/>
        <w:rPr>
          <w:rFonts w:asciiTheme="majorBidi" w:hAnsiTheme="majorBidi" w:cstheme="majorBidi"/>
        </w:rPr>
      </w:pPr>
      <w:r w:rsidRPr="00820AFE">
        <w:rPr>
          <w:rStyle w:val="FootnoteReference"/>
          <w:rFonts w:asciiTheme="majorBidi" w:hAnsiTheme="majorBidi" w:cstheme="majorBidi"/>
        </w:rPr>
        <w:footnoteRef/>
      </w:r>
      <w:r w:rsidRPr="00820AFE">
        <w:rPr>
          <w:rFonts w:asciiTheme="majorBidi" w:hAnsiTheme="majorBidi" w:cstheme="majorBidi"/>
        </w:rPr>
        <w:t>Muhammad Ustman Syabir, Al-Madkhal lla Fiqh Al-Mu‟amalat Al-Maliyah (</w:t>
      </w:r>
      <w:proofErr w:type="gramStart"/>
      <w:r w:rsidRPr="00820AFE">
        <w:rPr>
          <w:rFonts w:asciiTheme="majorBidi" w:hAnsiTheme="majorBidi" w:cstheme="majorBidi"/>
        </w:rPr>
        <w:t>Oman :</w:t>
      </w:r>
      <w:proofErr w:type="gramEnd"/>
      <w:r w:rsidRPr="00820AFE">
        <w:rPr>
          <w:rFonts w:asciiTheme="majorBidi" w:hAnsiTheme="majorBidi" w:cstheme="majorBidi"/>
        </w:rPr>
        <w:t xml:space="preserve"> Darul Nafa‟is, 2010) hlm. 10</w:t>
      </w:r>
    </w:p>
  </w:footnote>
  <w:footnote w:id="26">
    <w:p w:rsidR="00E77464" w:rsidRPr="00820AFE" w:rsidRDefault="00E77464" w:rsidP="00820AFE">
      <w:pPr>
        <w:pStyle w:val="FootnoteText"/>
        <w:ind w:firstLine="720"/>
        <w:jc w:val="both"/>
        <w:rPr>
          <w:rFonts w:asciiTheme="majorBidi" w:hAnsiTheme="majorBidi" w:cstheme="majorBidi"/>
        </w:rPr>
      </w:pPr>
      <w:r w:rsidRPr="00820AFE">
        <w:rPr>
          <w:rStyle w:val="FootnoteReference"/>
          <w:rFonts w:asciiTheme="majorBidi" w:hAnsiTheme="majorBidi" w:cstheme="majorBidi"/>
        </w:rPr>
        <w:footnoteRef/>
      </w:r>
      <w:r w:rsidRPr="00820AFE">
        <w:rPr>
          <w:rFonts w:asciiTheme="majorBidi" w:hAnsiTheme="majorBidi" w:cstheme="majorBidi"/>
        </w:rPr>
        <w:t xml:space="preserve"> Rachmad Syafei, Fiqh Muamalah, (Bandung: Pustaka Setia, 2001), hal. 14</w:t>
      </w:r>
    </w:p>
  </w:footnote>
  <w:footnote w:id="27">
    <w:p w:rsidR="00E77464" w:rsidRPr="00820AFE" w:rsidRDefault="00E77464" w:rsidP="00820AFE">
      <w:pPr>
        <w:pStyle w:val="FootnoteText"/>
        <w:jc w:val="both"/>
        <w:rPr>
          <w:rFonts w:asciiTheme="majorBidi" w:hAnsiTheme="majorBidi" w:cstheme="majorBidi"/>
        </w:rPr>
      </w:pPr>
      <w:r w:rsidRPr="00820AFE">
        <w:rPr>
          <w:rStyle w:val="FootnoteReference"/>
          <w:rFonts w:asciiTheme="majorBidi" w:hAnsiTheme="majorBidi" w:cstheme="majorBidi"/>
        </w:rPr>
        <w:footnoteRef/>
      </w:r>
      <w:r w:rsidRPr="00820AFE">
        <w:rPr>
          <w:rFonts w:asciiTheme="majorBidi" w:hAnsiTheme="majorBidi" w:cstheme="majorBidi"/>
        </w:rPr>
        <w:t xml:space="preserve"> Dede Rosyada, Hukum Islam dan Pranata Sosial, (Jakarta: RajaGrafindo Persada, 2019), hal. 70-71</w:t>
      </w:r>
    </w:p>
  </w:footnote>
  <w:footnote w:id="28">
    <w:p w:rsidR="00462F2D" w:rsidRPr="00820AFE" w:rsidRDefault="00462F2D" w:rsidP="005A61A9">
      <w:pPr>
        <w:pStyle w:val="FootnoteText"/>
        <w:ind w:firstLine="720"/>
        <w:jc w:val="both"/>
        <w:rPr>
          <w:rFonts w:asciiTheme="majorBidi" w:hAnsiTheme="majorBidi" w:cstheme="majorBidi"/>
        </w:rPr>
      </w:pPr>
      <w:r w:rsidRPr="00820AFE">
        <w:rPr>
          <w:rStyle w:val="FootnoteReference"/>
          <w:rFonts w:asciiTheme="majorBidi" w:hAnsiTheme="majorBidi" w:cstheme="majorBidi"/>
        </w:rPr>
        <w:footnoteRef/>
      </w:r>
      <w:r w:rsidRPr="00820AFE">
        <w:rPr>
          <w:rFonts w:asciiTheme="majorBidi" w:hAnsiTheme="majorBidi" w:cstheme="majorBidi"/>
        </w:rPr>
        <w:t xml:space="preserve"> Hendi Suhendi, Fiqh Muamalah, (Jakarta: Raja Grafindo Persada, 2007),H. 65</w:t>
      </w:r>
    </w:p>
  </w:footnote>
  <w:footnote w:id="29">
    <w:p w:rsidR="00353FE7" w:rsidRPr="00353FE7" w:rsidRDefault="00353FE7" w:rsidP="00353FE7">
      <w:pPr>
        <w:pStyle w:val="FootnoteText"/>
        <w:ind w:firstLine="720"/>
      </w:pPr>
      <w:r>
        <w:rPr>
          <w:rStyle w:val="FootnoteReference"/>
        </w:rPr>
        <w:footnoteRef/>
      </w:r>
      <w:r>
        <w:t xml:space="preserve"> </w:t>
      </w:r>
      <w:r>
        <w:rPr>
          <w:rFonts w:ascii="Times New Roman" w:hAnsi="Times New Roman" w:cs="Times New Roman"/>
        </w:rPr>
        <w:t>Departeman Agama, al-quran dan Terjemah. Trikarya, Surabaya 2004</w:t>
      </w:r>
    </w:p>
  </w:footnote>
  <w:footnote w:id="30">
    <w:p w:rsidR="00E77464" w:rsidRPr="00820AFE" w:rsidRDefault="00E77464" w:rsidP="005A61A9">
      <w:pPr>
        <w:pStyle w:val="FootnoteText"/>
        <w:ind w:firstLine="720"/>
        <w:jc w:val="both"/>
        <w:rPr>
          <w:rFonts w:asciiTheme="majorBidi" w:hAnsiTheme="majorBidi" w:cstheme="majorBidi"/>
          <w:lang w:val="en-ID"/>
        </w:rPr>
      </w:pPr>
      <w:r w:rsidRPr="00820AFE">
        <w:rPr>
          <w:rStyle w:val="FootnoteReference"/>
          <w:rFonts w:asciiTheme="majorBidi" w:hAnsiTheme="majorBidi" w:cstheme="majorBidi"/>
        </w:rPr>
        <w:footnoteRef/>
      </w:r>
      <w:r w:rsidRPr="00820AFE">
        <w:rPr>
          <w:rFonts w:asciiTheme="majorBidi" w:hAnsiTheme="majorBidi" w:cstheme="majorBidi"/>
        </w:rPr>
        <w:t xml:space="preserve">  Hendi Suhendi, Fiqh Muamalah, (Jakarta: Raja Grafindo Persada, 2007)</w:t>
      </w:r>
      <w:proofErr w:type="gramStart"/>
      <w:r w:rsidRPr="00820AFE">
        <w:rPr>
          <w:rFonts w:asciiTheme="majorBidi" w:hAnsiTheme="majorBidi" w:cstheme="majorBidi"/>
        </w:rPr>
        <w:t>,</w:t>
      </w:r>
      <w:r w:rsidR="005A61A9">
        <w:rPr>
          <w:rFonts w:asciiTheme="majorBidi" w:hAnsiTheme="majorBidi" w:cstheme="majorBidi"/>
        </w:rPr>
        <w:t>h</w:t>
      </w:r>
      <w:proofErr w:type="gramEnd"/>
      <w:r w:rsidRPr="00820AFE">
        <w:rPr>
          <w:rFonts w:asciiTheme="majorBidi" w:hAnsiTheme="majorBidi" w:cstheme="majorBidi"/>
        </w:rPr>
        <w:t xml:space="preserve"> 65.</w:t>
      </w:r>
    </w:p>
  </w:footnote>
  <w:footnote w:id="31">
    <w:p w:rsidR="004F79BB" w:rsidRPr="00820AFE" w:rsidRDefault="004F79BB" w:rsidP="005A61A9">
      <w:pPr>
        <w:pStyle w:val="FootnoteText"/>
        <w:ind w:firstLine="720"/>
        <w:jc w:val="both"/>
        <w:rPr>
          <w:rFonts w:asciiTheme="majorBidi" w:hAnsiTheme="majorBidi" w:cstheme="majorBidi"/>
        </w:rPr>
      </w:pPr>
      <w:r w:rsidRPr="00820AFE">
        <w:rPr>
          <w:rStyle w:val="FootnoteReference"/>
          <w:rFonts w:asciiTheme="majorBidi" w:hAnsiTheme="majorBidi" w:cstheme="majorBidi"/>
        </w:rPr>
        <w:footnoteRef/>
      </w:r>
      <w:r w:rsidRPr="00820AFE">
        <w:rPr>
          <w:rFonts w:asciiTheme="majorBidi" w:hAnsiTheme="majorBidi" w:cstheme="majorBidi"/>
        </w:rPr>
        <w:t xml:space="preserve"> Nasrun Rusli, Konsep Ijtihad al-Syaikani (Jakarta: Logos, April 1999), </w:t>
      </w:r>
      <w:r w:rsidR="005A61A9">
        <w:rPr>
          <w:rFonts w:asciiTheme="majorBidi" w:hAnsiTheme="majorBidi" w:cstheme="majorBidi"/>
        </w:rPr>
        <w:t>h.</w:t>
      </w:r>
      <w:r w:rsidRPr="00820AFE">
        <w:rPr>
          <w:rFonts w:asciiTheme="majorBidi" w:hAnsiTheme="majorBidi" w:cstheme="majorBidi"/>
        </w:rPr>
        <w:t>34</w:t>
      </w:r>
    </w:p>
  </w:footnote>
  <w:footnote w:id="32">
    <w:p w:rsidR="00B90BCD" w:rsidRPr="00820AFE" w:rsidRDefault="00B90BCD" w:rsidP="005A61A9">
      <w:pPr>
        <w:pStyle w:val="FootnoteText"/>
        <w:ind w:firstLine="720"/>
        <w:jc w:val="both"/>
        <w:rPr>
          <w:rFonts w:asciiTheme="majorBidi" w:hAnsiTheme="majorBidi" w:cstheme="majorBidi"/>
        </w:rPr>
      </w:pPr>
      <w:r w:rsidRPr="00820AFE">
        <w:rPr>
          <w:rStyle w:val="FootnoteReference"/>
          <w:rFonts w:asciiTheme="majorBidi" w:hAnsiTheme="majorBidi" w:cstheme="majorBidi"/>
        </w:rPr>
        <w:footnoteRef/>
      </w:r>
      <w:r w:rsidRPr="00820AFE">
        <w:rPr>
          <w:rFonts w:asciiTheme="majorBidi" w:hAnsiTheme="majorBidi" w:cstheme="majorBidi"/>
        </w:rPr>
        <w:t xml:space="preserve"> Ahmad Wardi Muslich, Fiqh Muamalat, (Jakarta: Amzah, 2010) hal. 3-6</w:t>
      </w:r>
    </w:p>
  </w:footnote>
  <w:footnote w:id="33">
    <w:p w:rsidR="00E77464" w:rsidRPr="00820AFE" w:rsidRDefault="00E77464" w:rsidP="00820AFE">
      <w:pPr>
        <w:pStyle w:val="FootnoteText"/>
        <w:ind w:firstLine="720"/>
        <w:jc w:val="both"/>
        <w:rPr>
          <w:rFonts w:asciiTheme="majorBidi" w:hAnsiTheme="majorBidi" w:cstheme="majorBidi"/>
        </w:rPr>
      </w:pPr>
      <w:r w:rsidRPr="00820AFE">
        <w:rPr>
          <w:rStyle w:val="FootnoteReference"/>
          <w:rFonts w:asciiTheme="majorBidi" w:hAnsiTheme="majorBidi" w:cstheme="majorBidi"/>
        </w:rPr>
        <w:footnoteRef/>
      </w:r>
      <w:r w:rsidRPr="00820AFE">
        <w:rPr>
          <w:rFonts w:asciiTheme="majorBidi" w:hAnsiTheme="majorBidi" w:cstheme="majorBidi"/>
        </w:rPr>
        <w:t xml:space="preserve"> Dety Aryani Relubun Dan Muhammad H Holle,Fenomena Kinerja Industri Perbangkan Syariah Di Maluku, Jurnal Bisnis Manajemen Dan Informatika (Jbmi) Vol 18, No, 03 2022, h 187</w:t>
      </w:r>
    </w:p>
  </w:footnote>
  <w:footnote w:id="34">
    <w:p w:rsidR="00E77464" w:rsidRPr="00820AFE" w:rsidRDefault="00E77464" w:rsidP="00820AFE">
      <w:pPr>
        <w:autoSpaceDE w:val="0"/>
        <w:autoSpaceDN w:val="0"/>
        <w:adjustRightInd w:val="0"/>
        <w:spacing w:after="0" w:line="240" w:lineRule="auto"/>
        <w:ind w:firstLine="720"/>
        <w:jc w:val="both"/>
        <w:rPr>
          <w:rFonts w:asciiTheme="majorBidi" w:hAnsiTheme="majorBidi" w:cstheme="majorBidi"/>
          <w:sz w:val="20"/>
          <w:szCs w:val="20"/>
        </w:rPr>
      </w:pPr>
      <w:r w:rsidRPr="00820AFE">
        <w:rPr>
          <w:rStyle w:val="FootnoteReference"/>
          <w:rFonts w:asciiTheme="majorBidi" w:hAnsiTheme="majorBidi" w:cstheme="majorBidi"/>
          <w:sz w:val="20"/>
          <w:szCs w:val="20"/>
        </w:rPr>
        <w:footnoteRef/>
      </w:r>
      <w:r w:rsidRPr="00820AFE">
        <w:rPr>
          <w:rFonts w:asciiTheme="majorBidi" w:hAnsiTheme="majorBidi" w:cstheme="majorBidi"/>
          <w:sz w:val="20"/>
          <w:szCs w:val="20"/>
        </w:rPr>
        <w:t xml:space="preserve">Lexy, J. Moleog, </w:t>
      </w:r>
      <w:r w:rsidRPr="00820AFE">
        <w:rPr>
          <w:rFonts w:asciiTheme="majorBidi" w:hAnsiTheme="majorBidi" w:cstheme="majorBidi"/>
          <w:i/>
          <w:iCs/>
          <w:sz w:val="20"/>
          <w:szCs w:val="20"/>
        </w:rPr>
        <w:t xml:space="preserve">Metodologi penelitian Kualitatif, </w:t>
      </w:r>
      <w:r w:rsidRPr="00820AFE">
        <w:rPr>
          <w:rFonts w:asciiTheme="majorBidi" w:hAnsiTheme="majorBidi" w:cstheme="majorBidi"/>
          <w:sz w:val="20"/>
          <w:szCs w:val="20"/>
        </w:rPr>
        <w:t>(Bandung: PT Remaja Rosdakarya, 2013), h. 3</w:t>
      </w:r>
    </w:p>
  </w:footnote>
  <w:footnote w:id="35">
    <w:p w:rsidR="00E77464" w:rsidRPr="00820AFE" w:rsidRDefault="00E77464" w:rsidP="00820AFE">
      <w:pPr>
        <w:pStyle w:val="FootnoteText"/>
        <w:ind w:firstLine="567"/>
        <w:jc w:val="both"/>
        <w:rPr>
          <w:rFonts w:asciiTheme="majorBidi" w:hAnsiTheme="majorBidi" w:cstheme="majorBidi"/>
        </w:rPr>
      </w:pPr>
      <w:r w:rsidRPr="00820AFE">
        <w:rPr>
          <w:rStyle w:val="FootnoteReference"/>
          <w:rFonts w:asciiTheme="majorBidi" w:hAnsiTheme="majorBidi" w:cstheme="majorBidi"/>
        </w:rPr>
        <w:footnoteRef/>
      </w:r>
      <w:r w:rsidRPr="00820AFE">
        <w:rPr>
          <w:rFonts w:asciiTheme="majorBidi" w:hAnsiTheme="majorBidi" w:cstheme="majorBidi"/>
        </w:rPr>
        <w:t xml:space="preserve">Soejono Soekanto, </w:t>
      </w:r>
      <w:r w:rsidRPr="00820AFE">
        <w:rPr>
          <w:rFonts w:asciiTheme="majorBidi" w:hAnsiTheme="majorBidi" w:cstheme="majorBidi"/>
          <w:i/>
        </w:rPr>
        <w:t xml:space="preserve">Penelitian Hukum, </w:t>
      </w:r>
      <w:proofErr w:type="gramStart"/>
      <w:r w:rsidRPr="00820AFE">
        <w:rPr>
          <w:rFonts w:asciiTheme="majorBidi" w:hAnsiTheme="majorBidi" w:cstheme="majorBidi"/>
        </w:rPr>
        <w:t>( Cet</w:t>
      </w:r>
      <w:proofErr w:type="gramEnd"/>
      <w:r w:rsidRPr="00820AFE">
        <w:rPr>
          <w:rFonts w:asciiTheme="majorBidi" w:hAnsiTheme="majorBidi" w:cstheme="majorBidi"/>
        </w:rPr>
        <w:t xml:space="preserve"> 13, Yogyakarta UII Press, 1986), h. 10.</w:t>
      </w:r>
    </w:p>
  </w:footnote>
  <w:footnote w:id="36">
    <w:p w:rsidR="00E77464" w:rsidRPr="00820AFE" w:rsidRDefault="00E77464" w:rsidP="00820AFE">
      <w:pPr>
        <w:pStyle w:val="FootnoteText"/>
        <w:ind w:firstLine="567"/>
        <w:jc w:val="both"/>
        <w:rPr>
          <w:rFonts w:asciiTheme="majorBidi" w:hAnsiTheme="majorBidi" w:cstheme="majorBidi"/>
        </w:rPr>
      </w:pPr>
      <w:r w:rsidRPr="00820AFE">
        <w:rPr>
          <w:rStyle w:val="FootnoteReference"/>
          <w:rFonts w:asciiTheme="majorBidi" w:hAnsiTheme="majorBidi" w:cstheme="majorBidi"/>
        </w:rPr>
        <w:footnoteRef/>
      </w:r>
      <w:r w:rsidRPr="00820AFE">
        <w:rPr>
          <w:rFonts w:asciiTheme="majorBidi" w:hAnsiTheme="majorBidi" w:cstheme="majorBidi"/>
        </w:rPr>
        <w:t xml:space="preserve">Afrizal, </w:t>
      </w:r>
      <w:r w:rsidRPr="00820AFE">
        <w:rPr>
          <w:rFonts w:asciiTheme="majorBidi" w:hAnsiTheme="majorBidi" w:cstheme="majorBidi"/>
          <w:i/>
        </w:rPr>
        <w:t>Op.Cit.,</w:t>
      </w:r>
      <w:r w:rsidRPr="00820AFE">
        <w:rPr>
          <w:rFonts w:asciiTheme="majorBidi" w:hAnsiTheme="majorBidi" w:cstheme="majorBidi"/>
        </w:rPr>
        <w:t xml:space="preserve"> h. 20.</w:t>
      </w:r>
    </w:p>
  </w:footnote>
  <w:footnote w:id="37">
    <w:p w:rsidR="00E77464" w:rsidRPr="00820AFE" w:rsidRDefault="00E77464" w:rsidP="00820AFE">
      <w:pPr>
        <w:pStyle w:val="FootnoteText"/>
        <w:ind w:firstLine="567"/>
        <w:jc w:val="both"/>
        <w:rPr>
          <w:rFonts w:asciiTheme="majorBidi" w:hAnsiTheme="majorBidi" w:cstheme="majorBidi"/>
        </w:rPr>
      </w:pPr>
      <w:r w:rsidRPr="00820AFE">
        <w:rPr>
          <w:rStyle w:val="FootnoteReference"/>
          <w:rFonts w:asciiTheme="majorBidi" w:hAnsiTheme="majorBidi" w:cstheme="majorBidi"/>
        </w:rPr>
        <w:footnoteRef/>
      </w:r>
      <w:r w:rsidRPr="00820AFE">
        <w:rPr>
          <w:rFonts w:asciiTheme="majorBidi" w:hAnsiTheme="majorBidi" w:cstheme="majorBidi"/>
        </w:rPr>
        <w:t xml:space="preserve">Suharsimi Arikunto, </w:t>
      </w:r>
      <w:r w:rsidRPr="00820AFE">
        <w:rPr>
          <w:rFonts w:asciiTheme="majorBidi" w:hAnsiTheme="majorBidi" w:cstheme="majorBidi"/>
          <w:i/>
        </w:rPr>
        <w:t>Prosedur Penelitian Suatu Penelitian Praktek</w:t>
      </w:r>
      <w:r w:rsidRPr="00820AFE">
        <w:rPr>
          <w:rFonts w:asciiTheme="majorBidi" w:hAnsiTheme="majorBidi" w:cstheme="majorBidi"/>
        </w:rPr>
        <w:t>, (Jakarta: RinekaCipta, 1992), h. 231</w:t>
      </w:r>
    </w:p>
  </w:footnote>
  <w:footnote w:id="38">
    <w:p w:rsidR="00E77464" w:rsidRPr="00820AFE" w:rsidRDefault="00E77464" w:rsidP="00820AFE">
      <w:pPr>
        <w:autoSpaceDE w:val="0"/>
        <w:autoSpaceDN w:val="0"/>
        <w:adjustRightInd w:val="0"/>
        <w:spacing w:after="0" w:line="240" w:lineRule="auto"/>
        <w:ind w:firstLine="567"/>
        <w:jc w:val="both"/>
        <w:rPr>
          <w:rFonts w:asciiTheme="majorBidi" w:hAnsiTheme="majorBidi" w:cstheme="majorBidi"/>
          <w:sz w:val="20"/>
          <w:szCs w:val="20"/>
        </w:rPr>
      </w:pPr>
      <w:r w:rsidRPr="00820AFE">
        <w:rPr>
          <w:rStyle w:val="FootnoteReference"/>
          <w:rFonts w:asciiTheme="majorBidi" w:hAnsiTheme="majorBidi" w:cstheme="majorBidi"/>
          <w:sz w:val="20"/>
          <w:szCs w:val="20"/>
        </w:rPr>
        <w:footnoteRef/>
      </w:r>
      <w:r w:rsidRPr="00820AFE">
        <w:rPr>
          <w:rFonts w:asciiTheme="majorBidi" w:hAnsiTheme="majorBidi" w:cstheme="majorBidi"/>
          <w:sz w:val="20"/>
          <w:szCs w:val="20"/>
        </w:rPr>
        <w:t xml:space="preserve">Sapiah Faisal, </w:t>
      </w:r>
      <w:r w:rsidRPr="00820AFE">
        <w:rPr>
          <w:rFonts w:asciiTheme="majorBidi" w:hAnsiTheme="majorBidi" w:cstheme="majorBidi"/>
          <w:i/>
          <w:iCs/>
          <w:sz w:val="20"/>
          <w:szCs w:val="20"/>
        </w:rPr>
        <w:t>Format-Format Penelitian Sosial</w:t>
      </w:r>
      <w:r w:rsidRPr="00820AFE">
        <w:rPr>
          <w:rFonts w:asciiTheme="majorBidi" w:hAnsiTheme="majorBidi" w:cstheme="majorBidi"/>
          <w:sz w:val="20"/>
          <w:szCs w:val="20"/>
        </w:rPr>
        <w:t>, (Jakarta: Raja Grafindo Persada, 2005), h. 53</w:t>
      </w:r>
    </w:p>
  </w:footnote>
  <w:footnote w:id="39">
    <w:p w:rsidR="00E77464" w:rsidRPr="00820AFE" w:rsidRDefault="00E77464" w:rsidP="00820AFE">
      <w:pPr>
        <w:pStyle w:val="FootnoteText"/>
        <w:ind w:firstLine="567"/>
        <w:jc w:val="both"/>
        <w:rPr>
          <w:rFonts w:asciiTheme="majorBidi" w:hAnsiTheme="majorBidi" w:cstheme="majorBidi"/>
        </w:rPr>
      </w:pPr>
      <w:r w:rsidRPr="00820AFE">
        <w:rPr>
          <w:rStyle w:val="FootnoteReference"/>
          <w:rFonts w:asciiTheme="majorBidi" w:hAnsiTheme="majorBidi" w:cstheme="majorBidi"/>
        </w:rPr>
        <w:footnoteRef/>
      </w:r>
      <w:r w:rsidRPr="00820AFE">
        <w:rPr>
          <w:rFonts w:asciiTheme="majorBidi" w:hAnsiTheme="majorBidi" w:cstheme="majorBidi"/>
        </w:rPr>
        <w:t xml:space="preserve"> </w:t>
      </w:r>
      <w:r w:rsidRPr="00820AFE">
        <w:rPr>
          <w:rFonts w:asciiTheme="majorBidi" w:hAnsiTheme="majorBidi" w:cstheme="majorBidi"/>
          <w:lang w:val="id-ID"/>
        </w:rPr>
        <w:t>Naufal Abdi Hana</w:t>
      </w:r>
      <w:r w:rsidRPr="00820AFE">
        <w:rPr>
          <w:rFonts w:asciiTheme="majorBidi" w:hAnsiTheme="majorBidi" w:cstheme="majorBidi"/>
          <w:i/>
          <w:lang w:val="id-ID"/>
        </w:rPr>
        <w:t xml:space="preserve">, </w:t>
      </w:r>
      <w:r w:rsidRPr="00820AFE">
        <w:rPr>
          <w:rFonts w:asciiTheme="majorBidi" w:hAnsiTheme="majorBidi" w:cstheme="majorBidi"/>
          <w:i/>
        </w:rPr>
        <w:t xml:space="preserve"> Op. Cit.</w:t>
      </w:r>
      <w:r w:rsidRPr="00820AFE">
        <w:rPr>
          <w:rFonts w:asciiTheme="majorBidi" w:hAnsiTheme="majorBidi" w:cstheme="majorBidi"/>
        </w:rPr>
        <w:t xml:space="preserve"> </w:t>
      </w:r>
      <w:r w:rsidRPr="00820AFE">
        <w:rPr>
          <w:rFonts w:asciiTheme="majorBidi" w:hAnsiTheme="majorBidi" w:cstheme="majorBidi"/>
          <w:lang w:val="id-ID"/>
        </w:rPr>
        <w:t>2020</w:t>
      </w:r>
      <w:r w:rsidRPr="00820AFE">
        <w:rPr>
          <w:rFonts w:asciiTheme="majorBidi" w:hAnsiTheme="majorBidi" w:cstheme="majorBidi"/>
        </w:rPr>
        <w:t xml:space="preserve">, h. </w:t>
      </w:r>
      <w:r w:rsidRPr="00820AFE">
        <w:rPr>
          <w:rFonts w:asciiTheme="majorBidi" w:hAnsiTheme="majorBidi" w:cstheme="majorBidi"/>
          <w:lang w:val="id-ID"/>
        </w:rPr>
        <w:t>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B2D" w:rsidRDefault="00C81B2D">
    <w:pPr>
      <w:pStyle w:val="Header"/>
      <w:jc w:val="right"/>
    </w:pPr>
  </w:p>
  <w:p w:rsidR="003B7F01" w:rsidRDefault="003B7F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394174"/>
      <w:docPartObj>
        <w:docPartGallery w:val="Page Numbers (Top of Page)"/>
        <w:docPartUnique/>
      </w:docPartObj>
    </w:sdtPr>
    <w:sdtEndPr>
      <w:rPr>
        <w:noProof/>
      </w:rPr>
    </w:sdtEndPr>
    <w:sdtContent>
      <w:p w:rsidR="00CB684D" w:rsidRDefault="00CB684D">
        <w:pPr>
          <w:pStyle w:val="Header"/>
          <w:jc w:val="right"/>
        </w:pPr>
        <w:r>
          <w:fldChar w:fldCharType="begin"/>
        </w:r>
        <w:r>
          <w:instrText xml:space="preserve"> PAGE   \* MERGEFORMAT </w:instrText>
        </w:r>
        <w:r>
          <w:fldChar w:fldCharType="separate"/>
        </w:r>
        <w:r w:rsidR="00A3458B">
          <w:rPr>
            <w:noProof/>
          </w:rPr>
          <w:t>30</w:t>
        </w:r>
        <w:r>
          <w:rPr>
            <w:noProof/>
          </w:rPr>
          <w:fldChar w:fldCharType="end"/>
        </w:r>
      </w:p>
    </w:sdtContent>
  </w:sdt>
  <w:p w:rsidR="00CB684D" w:rsidRDefault="00CB68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1E6"/>
    <w:multiLevelType w:val="hybridMultilevel"/>
    <w:tmpl w:val="F81AB0D6"/>
    <w:lvl w:ilvl="0" w:tplc="8E5CEC34">
      <w:start w:val="2"/>
      <w:numFmt w:val="upperLetter"/>
      <w:lvlText w:val="%1."/>
      <w:lvlJc w:val="left"/>
      <w:pPr>
        <w:ind w:left="1710" w:hanging="36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025F13CC"/>
    <w:multiLevelType w:val="hybridMultilevel"/>
    <w:tmpl w:val="62EED2C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D1E58F4"/>
    <w:multiLevelType w:val="hybridMultilevel"/>
    <w:tmpl w:val="5B14A6DA"/>
    <w:lvl w:ilvl="0" w:tplc="DD1276CE">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C2F50"/>
    <w:multiLevelType w:val="hybridMultilevel"/>
    <w:tmpl w:val="BE4E2B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84564"/>
    <w:multiLevelType w:val="hybridMultilevel"/>
    <w:tmpl w:val="14344D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C14404"/>
    <w:multiLevelType w:val="hybridMultilevel"/>
    <w:tmpl w:val="B3DA1F5C"/>
    <w:lvl w:ilvl="0" w:tplc="190E9A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9718CF"/>
    <w:multiLevelType w:val="hybridMultilevel"/>
    <w:tmpl w:val="A8BA7E06"/>
    <w:lvl w:ilvl="0" w:tplc="93E09C1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0F0B5D"/>
    <w:multiLevelType w:val="hybridMultilevel"/>
    <w:tmpl w:val="62F02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3F1843"/>
    <w:multiLevelType w:val="hybridMultilevel"/>
    <w:tmpl w:val="3F3656F4"/>
    <w:lvl w:ilvl="0" w:tplc="D3642C7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1E9A297C"/>
    <w:multiLevelType w:val="hybridMultilevel"/>
    <w:tmpl w:val="BEF65690"/>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39C4982"/>
    <w:multiLevelType w:val="hybridMultilevel"/>
    <w:tmpl w:val="7806E1E2"/>
    <w:lvl w:ilvl="0" w:tplc="04E8791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B28579D"/>
    <w:multiLevelType w:val="hybridMultilevel"/>
    <w:tmpl w:val="72468C22"/>
    <w:lvl w:ilvl="0" w:tplc="586223D0">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6D3667"/>
    <w:multiLevelType w:val="hybridMultilevel"/>
    <w:tmpl w:val="B34012B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590DE8"/>
    <w:multiLevelType w:val="hybridMultilevel"/>
    <w:tmpl w:val="86D05C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DE033E"/>
    <w:multiLevelType w:val="hybridMultilevel"/>
    <w:tmpl w:val="82B49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E77D4B"/>
    <w:multiLevelType w:val="hybridMultilevel"/>
    <w:tmpl w:val="72468C22"/>
    <w:lvl w:ilvl="0" w:tplc="586223D0">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DD33A1"/>
    <w:multiLevelType w:val="hybridMultilevel"/>
    <w:tmpl w:val="5912A364"/>
    <w:lvl w:ilvl="0" w:tplc="04090017">
      <w:start w:val="1"/>
      <w:numFmt w:val="lowerLetter"/>
      <w:lvlText w:val="%1)"/>
      <w:lvlJc w:val="left"/>
      <w:pPr>
        <w:ind w:left="1866" w:hanging="360"/>
      </w:pPr>
      <w:rPr>
        <w:rFonts w:hint="default"/>
        <w:b w:val="0"/>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7">
    <w:nsid w:val="3A08166C"/>
    <w:multiLevelType w:val="hybridMultilevel"/>
    <w:tmpl w:val="9EE89D3C"/>
    <w:lvl w:ilvl="0" w:tplc="ABC64B26">
      <w:start w:val="1"/>
      <w:numFmt w:val="upperLetter"/>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453425B7"/>
    <w:multiLevelType w:val="hybridMultilevel"/>
    <w:tmpl w:val="3BEC5692"/>
    <w:lvl w:ilvl="0" w:tplc="9EE8B594">
      <w:start w:val="1"/>
      <w:numFmt w:val="lowerLetter"/>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47233C94"/>
    <w:multiLevelType w:val="hybridMultilevel"/>
    <w:tmpl w:val="FC641E7C"/>
    <w:lvl w:ilvl="0" w:tplc="35A43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FE39F8"/>
    <w:multiLevelType w:val="hybridMultilevel"/>
    <w:tmpl w:val="FD9602D6"/>
    <w:lvl w:ilvl="0" w:tplc="9078E140">
      <w:start w:val="1"/>
      <w:numFmt w:val="upp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1">
    <w:nsid w:val="4C0A63F5"/>
    <w:multiLevelType w:val="hybridMultilevel"/>
    <w:tmpl w:val="550ADBF4"/>
    <w:lvl w:ilvl="0" w:tplc="D39EE786">
      <w:start w:val="1"/>
      <w:numFmt w:val="decimal"/>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57C14B90"/>
    <w:multiLevelType w:val="hybridMultilevel"/>
    <w:tmpl w:val="99AC01D6"/>
    <w:lvl w:ilvl="0" w:tplc="9B1ADB6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624653A0"/>
    <w:multiLevelType w:val="hybridMultilevel"/>
    <w:tmpl w:val="04F45E94"/>
    <w:lvl w:ilvl="0" w:tplc="7A16077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4">
    <w:nsid w:val="6257636A"/>
    <w:multiLevelType w:val="hybridMultilevel"/>
    <w:tmpl w:val="A2DA32E8"/>
    <w:lvl w:ilvl="0" w:tplc="77E6483A">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63516A72"/>
    <w:multiLevelType w:val="hybridMultilevel"/>
    <w:tmpl w:val="50869E5C"/>
    <w:lvl w:ilvl="0" w:tplc="70F6EBB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A36A91"/>
    <w:multiLevelType w:val="hybridMultilevel"/>
    <w:tmpl w:val="0D025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DF55C8"/>
    <w:multiLevelType w:val="hybridMultilevel"/>
    <w:tmpl w:val="2A50C5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5D1660"/>
    <w:multiLevelType w:val="hybridMultilevel"/>
    <w:tmpl w:val="60447146"/>
    <w:lvl w:ilvl="0" w:tplc="04090017">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9">
    <w:nsid w:val="701644B2"/>
    <w:multiLevelType w:val="hybridMultilevel"/>
    <w:tmpl w:val="C3BA40D8"/>
    <w:lvl w:ilvl="0" w:tplc="16A04B40">
      <w:start w:val="1"/>
      <w:numFmt w:val="decimal"/>
      <w:lvlText w:val="%1."/>
      <w:lvlJc w:val="left"/>
      <w:pPr>
        <w:ind w:left="1571" w:hanging="360"/>
      </w:pPr>
      <w:rPr>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0">
    <w:nsid w:val="7A59738E"/>
    <w:multiLevelType w:val="hybridMultilevel"/>
    <w:tmpl w:val="24BCC29E"/>
    <w:lvl w:ilvl="0" w:tplc="1C0AF608">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7AEF7AF6"/>
    <w:multiLevelType w:val="hybridMultilevel"/>
    <w:tmpl w:val="2AE04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4"/>
  </w:num>
  <w:num w:numId="3">
    <w:abstractNumId w:val="18"/>
  </w:num>
  <w:num w:numId="4">
    <w:abstractNumId w:val="29"/>
  </w:num>
  <w:num w:numId="5">
    <w:abstractNumId w:val="0"/>
  </w:num>
  <w:num w:numId="6">
    <w:abstractNumId w:val="7"/>
  </w:num>
  <w:num w:numId="7">
    <w:abstractNumId w:val="31"/>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4"/>
  </w:num>
  <w:num w:numId="12">
    <w:abstractNumId w:val="22"/>
  </w:num>
  <w:num w:numId="13">
    <w:abstractNumId w:val="25"/>
  </w:num>
  <w:num w:numId="14">
    <w:abstractNumId w:val="27"/>
  </w:num>
  <w:num w:numId="15">
    <w:abstractNumId w:val="6"/>
  </w:num>
  <w:num w:numId="16">
    <w:abstractNumId w:val="15"/>
  </w:num>
  <w:num w:numId="17">
    <w:abstractNumId w:val="10"/>
  </w:num>
  <w:num w:numId="18">
    <w:abstractNumId w:val="16"/>
  </w:num>
  <w:num w:numId="19">
    <w:abstractNumId w:val="4"/>
  </w:num>
  <w:num w:numId="20">
    <w:abstractNumId w:val="5"/>
  </w:num>
  <w:num w:numId="21">
    <w:abstractNumId w:val="1"/>
  </w:num>
  <w:num w:numId="22">
    <w:abstractNumId w:val="28"/>
  </w:num>
  <w:num w:numId="23">
    <w:abstractNumId w:val="12"/>
  </w:num>
  <w:num w:numId="24">
    <w:abstractNumId w:val="17"/>
  </w:num>
  <w:num w:numId="25">
    <w:abstractNumId w:val="21"/>
  </w:num>
  <w:num w:numId="26">
    <w:abstractNumId w:val="30"/>
  </w:num>
  <w:num w:numId="27">
    <w:abstractNumId w:val="26"/>
  </w:num>
  <w:num w:numId="28">
    <w:abstractNumId w:val="23"/>
  </w:num>
  <w:num w:numId="29">
    <w:abstractNumId w:val="13"/>
  </w:num>
  <w:num w:numId="30">
    <w:abstractNumId w:val="19"/>
  </w:num>
  <w:num w:numId="31">
    <w:abstractNumId w:val="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379"/>
    <w:rsid w:val="000009CD"/>
    <w:rsid w:val="00013FB6"/>
    <w:rsid w:val="000314EB"/>
    <w:rsid w:val="000448A3"/>
    <w:rsid w:val="000512BE"/>
    <w:rsid w:val="000B10B9"/>
    <w:rsid w:val="000E16B8"/>
    <w:rsid w:val="00116968"/>
    <w:rsid w:val="00167ECB"/>
    <w:rsid w:val="001867FE"/>
    <w:rsid w:val="00214CF8"/>
    <w:rsid w:val="00254B0E"/>
    <w:rsid w:val="00264CA1"/>
    <w:rsid w:val="00265C33"/>
    <w:rsid w:val="00287E6B"/>
    <w:rsid w:val="002A55AD"/>
    <w:rsid w:val="002D72A2"/>
    <w:rsid w:val="002F24BD"/>
    <w:rsid w:val="00300FD1"/>
    <w:rsid w:val="00301A19"/>
    <w:rsid w:val="00325C4A"/>
    <w:rsid w:val="00337B64"/>
    <w:rsid w:val="00353FE7"/>
    <w:rsid w:val="00356624"/>
    <w:rsid w:val="003A76CF"/>
    <w:rsid w:val="003B7F01"/>
    <w:rsid w:val="003D425A"/>
    <w:rsid w:val="00414FE4"/>
    <w:rsid w:val="0042153C"/>
    <w:rsid w:val="00427D12"/>
    <w:rsid w:val="004359CB"/>
    <w:rsid w:val="00462F2D"/>
    <w:rsid w:val="004B4379"/>
    <w:rsid w:val="004E43A2"/>
    <w:rsid w:val="004F79BB"/>
    <w:rsid w:val="00534B02"/>
    <w:rsid w:val="00563045"/>
    <w:rsid w:val="00583836"/>
    <w:rsid w:val="005953A8"/>
    <w:rsid w:val="005A61A9"/>
    <w:rsid w:val="005F4512"/>
    <w:rsid w:val="006114A8"/>
    <w:rsid w:val="006236A7"/>
    <w:rsid w:val="006751BC"/>
    <w:rsid w:val="006864F8"/>
    <w:rsid w:val="006A62C7"/>
    <w:rsid w:val="00725BAA"/>
    <w:rsid w:val="007C0892"/>
    <w:rsid w:val="007D0455"/>
    <w:rsid w:val="007E14AF"/>
    <w:rsid w:val="0080424C"/>
    <w:rsid w:val="00820AFE"/>
    <w:rsid w:val="00843BA0"/>
    <w:rsid w:val="00867544"/>
    <w:rsid w:val="008A0CD3"/>
    <w:rsid w:val="008A0F9C"/>
    <w:rsid w:val="008A21B8"/>
    <w:rsid w:val="008D4ADD"/>
    <w:rsid w:val="00911B76"/>
    <w:rsid w:val="00913804"/>
    <w:rsid w:val="0095257E"/>
    <w:rsid w:val="009550E9"/>
    <w:rsid w:val="00957BEB"/>
    <w:rsid w:val="00990AFB"/>
    <w:rsid w:val="009E31B3"/>
    <w:rsid w:val="009E3D01"/>
    <w:rsid w:val="00A3458B"/>
    <w:rsid w:val="00A815F1"/>
    <w:rsid w:val="00AD4336"/>
    <w:rsid w:val="00B21FDF"/>
    <w:rsid w:val="00B23897"/>
    <w:rsid w:val="00B34ECD"/>
    <w:rsid w:val="00B4594F"/>
    <w:rsid w:val="00B6566A"/>
    <w:rsid w:val="00B76901"/>
    <w:rsid w:val="00B80E04"/>
    <w:rsid w:val="00B82187"/>
    <w:rsid w:val="00B90BCD"/>
    <w:rsid w:val="00BC70EF"/>
    <w:rsid w:val="00C217B7"/>
    <w:rsid w:val="00C81B2D"/>
    <w:rsid w:val="00C92305"/>
    <w:rsid w:val="00CA18E8"/>
    <w:rsid w:val="00CA6687"/>
    <w:rsid w:val="00CB09E4"/>
    <w:rsid w:val="00CB684D"/>
    <w:rsid w:val="00CC1C71"/>
    <w:rsid w:val="00CF0C90"/>
    <w:rsid w:val="00D13637"/>
    <w:rsid w:val="00D50133"/>
    <w:rsid w:val="00D7167A"/>
    <w:rsid w:val="00D9617C"/>
    <w:rsid w:val="00DD539E"/>
    <w:rsid w:val="00DE79D6"/>
    <w:rsid w:val="00DF3F77"/>
    <w:rsid w:val="00E037D4"/>
    <w:rsid w:val="00E14726"/>
    <w:rsid w:val="00E446FB"/>
    <w:rsid w:val="00E47F63"/>
    <w:rsid w:val="00E67749"/>
    <w:rsid w:val="00E77464"/>
    <w:rsid w:val="00EA480A"/>
    <w:rsid w:val="00EA4F08"/>
    <w:rsid w:val="00ED1E80"/>
    <w:rsid w:val="00F06103"/>
    <w:rsid w:val="00F26012"/>
    <w:rsid w:val="00F546D2"/>
    <w:rsid w:val="00F63F00"/>
    <w:rsid w:val="00F811C8"/>
    <w:rsid w:val="00F85E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7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379"/>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913804"/>
    <w:pPr>
      <w:ind w:left="720"/>
      <w:contextualSpacing/>
    </w:pPr>
  </w:style>
  <w:style w:type="paragraph" w:styleId="FootnoteText">
    <w:name w:val="footnote text"/>
    <w:basedOn w:val="Normal"/>
    <w:link w:val="FootnoteTextChar"/>
    <w:uiPriority w:val="99"/>
    <w:unhideWhenUsed/>
    <w:rsid w:val="000314EB"/>
    <w:pPr>
      <w:spacing w:after="0" w:line="240" w:lineRule="auto"/>
    </w:pPr>
    <w:rPr>
      <w:sz w:val="20"/>
      <w:szCs w:val="20"/>
    </w:rPr>
  </w:style>
  <w:style w:type="character" w:customStyle="1" w:styleId="FootnoteTextChar">
    <w:name w:val="Footnote Text Char"/>
    <w:basedOn w:val="DefaultParagraphFont"/>
    <w:link w:val="FootnoteText"/>
    <w:uiPriority w:val="99"/>
    <w:rsid w:val="000314EB"/>
    <w:rPr>
      <w:sz w:val="20"/>
      <w:szCs w:val="20"/>
    </w:rPr>
  </w:style>
  <w:style w:type="character" w:styleId="FootnoteReference">
    <w:name w:val="footnote reference"/>
    <w:basedOn w:val="DefaultParagraphFont"/>
    <w:uiPriority w:val="99"/>
    <w:unhideWhenUsed/>
    <w:rsid w:val="000314EB"/>
    <w:rPr>
      <w:vertAlign w:val="superscript"/>
    </w:rPr>
  </w:style>
  <w:style w:type="character" w:customStyle="1" w:styleId="ListParagraphChar">
    <w:name w:val="List Paragraph Char"/>
    <w:aliases w:val="Body of text Char,List Paragraph1 Char"/>
    <w:link w:val="ListParagraph"/>
    <w:uiPriority w:val="34"/>
    <w:locked/>
    <w:rsid w:val="000314EB"/>
  </w:style>
  <w:style w:type="table" w:styleId="TableGrid">
    <w:name w:val="Table Grid"/>
    <w:basedOn w:val="TableNormal"/>
    <w:uiPriority w:val="59"/>
    <w:rsid w:val="009E3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7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F01"/>
  </w:style>
  <w:style w:type="paragraph" w:styleId="Footer">
    <w:name w:val="footer"/>
    <w:basedOn w:val="Normal"/>
    <w:link w:val="FooterChar"/>
    <w:uiPriority w:val="99"/>
    <w:unhideWhenUsed/>
    <w:rsid w:val="003B7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F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7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379"/>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913804"/>
    <w:pPr>
      <w:ind w:left="720"/>
      <w:contextualSpacing/>
    </w:pPr>
  </w:style>
  <w:style w:type="paragraph" w:styleId="FootnoteText">
    <w:name w:val="footnote text"/>
    <w:basedOn w:val="Normal"/>
    <w:link w:val="FootnoteTextChar"/>
    <w:uiPriority w:val="99"/>
    <w:unhideWhenUsed/>
    <w:rsid w:val="000314EB"/>
    <w:pPr>
      <w:spacing w:after="0" w:line="240" w:lineRule="auto"/>
    </w:pPr>
    <w:rPr>
      <w:sz w:val="20"/>
      <w:szCs w:val="20"/>
    </w:rPr>
  </w:style>
  <w:style w:type="character" w:customStyle="1" w:styleId="FootnoteTextChar">
    <w:name w:val="Footnote Text Char"/>
    <w:basedOn w:val="DefaultParagraphFont"/>
    <w:link w:val="FootnoteText"/>
    <w:uiPriority w:val="99"/>
    <w:rsid w:val="000314EB"/>
    <w:rPr>
      <w:sz w:val="20"/>
      <w:szCs w:val="20"/>
    </w:rPr>
  </w:style>
  <w:style w:type="character" w:styleId="FootnoteReference">
    <w:name w:val="footnote reference"/>
    <w:basedOn w:val="DefaultParagraphFont"/>
    <w:uiPriority w:val="99"/>
    <w:unhideWhenUsed/>
    <w:rsid w:val="000314EB"/>
    <w:rPr>
      <w:vertAlign w:val="superscript"/>
    </w:rPr>
  </w:style>
  <w:style w:type="character" w:customStyle="1" w:styleId="ListParagraphChar">
    <w:name w:val="List Paragraph Char"/>
    <w:aliases w:val="Body of text Char,List Paragraph1 Char"/>
    <w:link w:val="ListParagraph"/>
    <w:uiPriority w:val="34"/>
    <w:locked/>
    <w:rsid w:val="000314EB"/>
  </w:style>
  <w:style w:type="table" w:styleId="TableGrid">
    <w:name w:val="Table Grid"/>
    <w:basedOn w:val="TableNormal"/>
    <w:uiPriority w:val="59"/>
    <w:rsid w:val="009E3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7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F01"/>
  </w:style>
  <w:style w:type="paragraph" w:styleId="Footer">
    <w:name w:val="footer"/>
    <w:basedOn w:val="Normal"/>
    <w:link w:val="FooterChar"/>
    <w:uiPriority w:val="99"/>
    <w:unhideWhenUsed/>
    <w:rsid w:val="003B7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CF8A2-F84C-4070-A3E8-7F3CA814A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6147</Words>
  <Characters>35040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tamrin mewar</dc:creator>
  <cp:lastModifiedBy>User</cp:lastModifiedBy>
  <cp:revision>3</cp:revision>
  <cp:lastPrinted>2023-09-13T01:23:00Z</cp:lastPrinted>
  <dcterms:created xsi:type="dcterms:W3CDTF">2023-09-14T02:11:00Z</dcterms:created>
  <dcterms:modified xsi:type="dcterms:W3CDTF">2023-09-14T02:14:00Z</dcterms:modified>
</cp:coreProperties>
</file>